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rsidR="00892145" w:rsidRPr="00892145" w:rsidRDefault="00892145" w:rsidP="00892145">
      <w:pPr>
        <w:jc w:val="center"/>
        <w:rPr>
          <w:rFonts w:ascii="Times New Roman" w:hAnsi="Times New Roman" w:cs="Times New Roman"/>
          <w:b/>
          <w:bCs/>
          <w:sz w:val="28"/>
          <w:szCs w:val="28"/>
        </w:rPr>
      </w:pPr>
      <w:r w:rsidRPr="00892145">
        <w:rPr>
          <w:rFonts w:ascii="Times New Roman" w:hAnsi="Times New Roman" w:cs="Times New Roman"/>
          <w:b/>
          <w:bCs/>
          <w:sz w:val="28"/>
          <w:szCs w:val="28"/>
        </w:rPr>
        <w:t>(Финансовый университет)</w:t>
      </w:r>
    </w:p>
    <w:p w:rsidR="00892145" w:rsidRPr="00892145" w:rsidRDefault="00892145" w:rsidP="00892145">
      <w:pPr>
        <w:jc w:val="center"/>
        <w:rPr>
          <w:rFonts w:ascii="Times New Roman" w:hAnsi="Times New Roman" w:cs="Times New Roman"/>
          <w:sz w:val="28"/>
          <w:szCs w:val="28"/>
        </w:rPr>
      </w:pPr>
    </w:p>
    <w:p w:rsidR="00870B15" w:rsidRDefault="00870B15" w:rsidP="00870B15">
      <w:pPr>
        <w:jc w:val="center"/>
        <w:rPr>
          <w:rFonts w:ascii="Times New Roman" w:hAnsi="Times New Roman" w:cs="Times New Roman"/>
          <w:b/>
          <w:sz w:val="28"/>
          <w:szCs w:val="28"/>
        </w:rPr>
      </w:pPr>
      <w:r w:rsidRPr="008803EE">
        <w:rPr>
          <w:rFonts w:ascii="Times New Roman" w:hAnsi="Times New Roman" w:cs="Times New Roman"/>
          <w:b/>
          <w:sz w:val="28"/>
          <w:szCs w:val="28"/>
        </w:rPr>
        <w:t>Кафедра мировой экономики и мировых финансов</w:t>
      </w:r>
    </w:p>
    <w:p w:rsidR="00870B15" w:rsidRPr="00892145" w:rsidRDefault="00870B15" w:rsidP="00870B1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rsidR="001F6701" w:rsidRPr="00E24777" w:rsidRDefault="001F6701" w:rsidP="001F6701">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Style w:val="af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892145" w:rsidRPr="004B3C7F" w:rsidTr="00AA2AAA">
        <w:trPr>
          <w:trHeight w:val="2835"/>
        </w:trPr>
        <w:tc>
          <w:tcPr>
            <w:tcW w:w="3823" w:type="dxa"/>
          </w:tcPr>
          <w:p w:rsidR="00892145" w:rsidRPr="00892145" w:rsidRDefault="00892145" w:rsidP="00892145">
            <w:pPr>
              <w:rPr>
                <w:rFonts w:ascii="Times New Roman" w:hAnsi="Times New Roman" w:cs="Times New Roman"/>
                <w:b/>
                <w:bCs/>
                <w:caps/>
                <w:sz w:val="28"/>
                <w:szCs w:val="28"/>
              </w:rPr>
            </w:pPr>
            <w:r w:rsidRPr="00892145">
              <w:rPr>
                <w:rFonts w:ascii="Times New Roman" w:hAnsi="Times New Roman" w:cs="Times New Roman"/>
                <w:b/>
                <w:bCs/>
                <w:caps/>
                <w:sz w:val="28"/>
                <w:szCs w:val="28"/>
              </w:rPr>
              <w:t>согласовано</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ПАО «Промсвязьбанк»</w:t>
            </w:r>
          </w:p>
          <w:p w:rsid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Руководитель финансовых проектов</w:t>
            </w:r>
          </w:p>
          <w:p w:rsidR="00AA2AAA" w:rsidRPr="00892145" w:rsidRDefault="00AA2AAA" w:rsidP="00892145">
            <w:pPr>
              <w:rPr>
                <w:rFonts w:ascii="Times New Roman" w:hAnsi="Times New Roman" w:cs="Times New Roman"/>
                <w:sz w:val="28"/>
                <w:szCs w:val="28"/>
              </w:rPr>
            </w:pP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Е.Л. Ильина</w:t>
            </w:r>
          </w:p>
          <w:p w:rsidR="00892145" w:rsidRPr="00892145" w:rsidRDefault="00892145" w:rsidP="00892145">
            <w:pPr>
              <w:rPr>
                <w:rFonts w:ascii="Times New Roman" w:hAnsi="Times New Roman" w:cs="Times New Roman"/>
                <w:sz w:val="28"/>
                <w:szCs w:val="28"/>
              </w:rPr>
            </w:pPr>
          </w:p>
          <w:p w:rsidR="00F03241" w:rsidRPr="00892145" w:rsidRDefault="0043617E" w:rsidP="00F03241">
            <w:pPr>
              <w:rPr>
                <w:rFonts w:ascii="Times New Roman" w:hAnsi="Times New Roman" w:cs="Times New Roman"/>
                <w:sz w:val="28"/>
                <w:szCs w:val="28"/>
              </w:rPr>
            </w:pPr>
            <w:r>
              <w:rPr>
                <w:rFonts w:ascii="Times New Roman" w:hAnsi="Times New Roman" w:cs="Times New Roman"/>
                <w:sz w:val="28"/>
                <w:szCs w:val="28"/>
                <w:lang w:val="en-US"/>
              </w:rPr>
              <w:t>15</w:t>
            </w:r>
            <w:r>
              <w:rPr>
                <w:rFonts w:ascii="Times New Roman" w:hAnsi="Times New Roman" w:cs="Times New Roman"/>
                <w:sz w:val="28"/>
                <w:szCs w:val="28"/>
              </w:rPr>
              <w:t>.</w:t>
            </w:r>
            <w:r>
              <w:rPr>
                <w:rFonts w:ascii="Times New Roman" w:hAnsi="Times New Roman" w:cs="Times New Roman"/>
                <w:sz w:val="28"/>
                <w:szCs w:val="28"/>
                <w:lang w:val="en-US"/>
              </w:rPr>
              <w:t>04</w:t>
            </w:r>
            <w:r>
              <w:rPr>
                <w:rFonts w:ascii="Times New Roman" w:hAnsi="Times New Roman" w:cs="Times New Roman"/>
                <w:sz w:val="28"/>
                <w:szCs w:val="28"/>
              </w:rPr>
              <w:t>.</w:t>
            </w:r>
            <w:r w:rsidR="00F03241" w:rsidRPr="00892145">
              <w:rPr>
                <w:rFonts w:ascii="Times New Roman" w:hAnsi="Times New Roman" w:cs="Times New Roman"/>
                <w:sz w:val="28"/>
                <w:szCs w:val="28"/>
              </w:rPr>
              <w:t>202</w:t>
            </w:r>
            <w:r w:rsidR="00F03241">
              <w:rPr>
                <w:rFonts w:ascii="Times New Roman" w:hAnsi="Times New Roman" w:cs="Times New Roman"/>
                <w:sz w:val="28"/>
                <w:szCs w:val="28"/>
              </w:rPr>
              <w:t>4</w:t>
            </w:r>
            <w:r w:rsidR="00F03241"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c>
          <w:tcPr>
            <w:tcW w:w="1280" w:type="dxa"/>
          </w:tcPr>
          <w:p w:rsidR="00892145" w:rsidRPr="00892145" w:rsidRDefault="00892145" w:rsidP="00892145">
            <w:pPr>
              <w:rPr>
                <w:rFonts w:ascii="Times New Roman" w:hAnsi="Times New Roman" w:cs="Times New Roman"/>
                <w:bCs/>
                <w:sz w:val="28"/>
                <w:szCs w:val="28"/>
              </w:rPr>
            </w:pPr>
          </w:p>
        </w:tc>
        <w:tc>
          <w:tcPr>
            <w:tcW w:w="4252" w:type="dxa"/>
          </w:tcPr>
          <w:p w:rsidR="00892145" w:rsidRPr="00892145" w:rsidRDefault="00892145" w:rsidP="00892145">
            <w:pPr>
              <w:rPr>
                <w:rFonts w:ascii="Times New Roman" w:hAnsi="Times New Roman" w:cs="Times New Roman"/>
                <w:bCs/>
                <w:sz w:val="28"/>
                <w:szCs w:val="28"/>
              </w:rPr>
            </w:pPr>
            <w:r w:rsidRPr="00892145">
              <w:rPr>
                <w:rFonts w:ascii="Times New Roman" w:hAnsi="Times New Roman" w:cs="Times New Roman"/>
                <w:bCs/>
                <w:sz w:val="28"/>
                <w:szCs w:val="28"/>
              </w:rPr>
              <w:t>УТВЕРЖДАЮ</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 xml:space="preserve">Проректор по учебной и </w:t>
            </w:r>
          </w:p>
          <w:p w:rsid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методической работе</w:t>
            </w:r>
          </w:p>
          <w:p w:rsidR="00AA2AAA" w:rsidRPr="00892145" w:rsidRDefault="00AA2AAA" w:rsidP="00892145">
            <w:pPr>
              <w:rPr>
                <w:rFonts w:ascii="Times New Roman" w:hAnsi="Times New Roman" w:cs="Times New Roman"/>
                <w:sz w:val="28"/>
                <w:szCs w:val="28"/>
              </w:rPr>
            </w:pPr>
          </w:p>
          <w:p w:rsidR="00F03241" w:rsidRDefault="00F03241" w:rsidP="00892145">
            <w:pPr>
              <w:ind w:right="-143"/>
              <w:rPr>
                <w:rFonts w:ascii="Times New Roman" w:hAnsi="Times New Roman" w:cs="Times New Roman"/>
                <w:sz w:val="28"/>
                <w:szCs w:val="28"/>
              </w:rPr>
            </w:pPr>
          </w:p>
          <w:p w:rsidR="00892145" w:rsidRDefault="00892145" w:rsidP="00892145">
            <w:pPr>
              <w:ind w:right="-143"/>
              <w:rPr>
                <w:rFonts w:ascii="Times New Roman" w:hAnsi="Times New Roman" w:cs="Times New Roman"/>
                <w:sz w:val="28"/>
                <w:szCs w:val="28"/>
              </w:rPr>
            </w:pPr>
            <w:r w:rsidRPr="00892145">
              <w:rPr>
                <w:rFonts w:ascii="Times New Roman" w:hAnsi="Times New Roman" w:cs="Times New Roman"/>
                <w:sz w:val="28"/>
                <w:szCs w:val="28"/>
              </w:rPr>
              <w:t>Е.А. Каменева</w:t>
            </w:r>
          </w:p>
          <w:p w:rsidR="00892145" w:rsidRDefault="00892145" w:rsidP="00892145">
            <w:pPr>
              <w:rPr>
                <w:rFonts w:ascii="Times New Roman" w:hAnsi="Times New Roman" w:cs="Times New Roman"/>
                <w:sz w:val="28"/>
                <w:szCs w:val="28"/>
              </w:rPr>
            </w:pPr>
          </w:p>
          <w:p w:rsidR="00892145" w:rsidRPr="00892145" w:rsidRDefault="0043617E" w:rsidP="00892145">
            <w:pPr>
              <w:rPr>
                <w:rFonts w:ascii="Times New Roman" w:hAnsi="Times New Roman" w:cs="Times New Roman"/>
                <w:sz w:val="28"/>
                <w:szCs w:val="28"/>
              </w:rPr>
            </w:pPr>
            <w:r>
              <w:rPr>
                <w:rFonts w:ascii="Times New Roman" w:hAnsi="Times New Roman" w:cs="Times New Roman"/>
                <w:sz w:val="28"/>
                <w:szCs w:val="28"/>
              </w:rPr>
              <w:t>17.04.</w:t>
            </w:r>
            <w:bookmarkStart w:id="0" w:name="_GoBack"/>
            <w:bookmarkEnd w:id="0"/>
            <w:r w:rsidR="00892145" w:rsidRPr="00892145">
              <w:rPr>
                <w:rFonts w:ascii="Times New Roman" w:hAnsi="Times New Roman" w:cs="Times New Roman"/>
                <w:sz w:val="28"/>
                <w:szCs w:val="28"/>
              </w:rPr>
              <w:t>202</w:t>
            </w:r>
            <w:r w:rsidR="00E5374C">
              <w:rPr>
                <w:rFonts w:ascii="Times New Roman" w:hAnsi="Times New Roman" w:cs="Times New Roman"/>
                <w:sz w:val="28"/>
                <w:szCs w:val="28"/>
              </w:rPr>
              <w:t>4</w:t>
            </w:r>
            <w:r w:rsidR="00892145"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r>
    </w:tbl>
    <w:p w:rsidR="002713FB" w:rsidRPr="00E24777" w:rsidRDefault="002713FB" w:rsidP="002C57C9">
      <w:pPr>
        <w:shd w:val="clear" w:color="auto" w:fill="FFFFFF"/>
        <w:ind w:left="28"/>
        <w:jc w:val="center"/>
        <w:rPr>
          <w:rFonts w:ascii="Times New Roman" w:hAnsi="Times New Roman" w:cs="Times New Roman"/>
          <w:color w:val="auto"/>
          <w:sz w:val="20"/>
          <w:szCs w:val="20"/>
        </w:rPr>
      </w:pPr>
    </w:p>
    <w:p w:rsidR="00B12050" w:rsidRDefault="00B12050" w:rsidP="002C57C9">
      <w:pPr>
        <w:shd w:val="clear" w:color="auto" w:fill="FFFFFF"/>
        <w:ind w:left="29"/>
        <w:jc w:val="center"/>
        <w:rPr>
          <w:rFonts w:ascii="Times New Roman" w:hAnsi="Times New Roman" w:cs="Times New Roman"/>
          <w:b/>
          <w:color w:val="auto"/>
          <w:sz w:val="32"/>
          <w:szCs w:val="32"/>
        </w:rPr>
      </w:pPr>
    </w:p>
    <w:p w:rsidR="002C57C9" w:rsidRPr="00E24777" w:rsidRDefault="00892145" w:rsidP="002C57C9">
      <w:pPr>
        <w:shd w:val="clear" w:color="auto" w:fill="FFFFFF"/>
        <w:ind w:left="29"/>
        <w:jc w:val="center"/>
        <w:rPr>
          <w:rFonts w:ascii="Times New Roman" w:hAnsi="Times New Roman" w:cs="Times New Roman"/>
          <w:b/>
          <w:color w:val="auto"/>
          <w:sz w:val="32"/>
          <w:szCs w:val="32"/>
        </w:rPr>
      </w:pPr>
      <w:r>
        <w:rPr>
          <w:rFonts w:ascii="Times New Roman" w:hAnsi="Times New Roman" w:cs="Times New Roman"/>
          <w:b/>
          <w:color w:val="auto"/>
          <w:sz w:val="32"/>
          <w:szCs w:val="32"/>
        </w:rPr>
        <w:t>Макарова Е.Б.</w:t>
      </w:r>
      <w:r w:rsidR="001668E0" w:rsidRPr="00E24777">
        <w:rPr>
          <w:rFonts w:ascii="Times New Roman" w:hAnsi="Times New Roman" w:cs="Times New Roman"/>
          <w:b/>
          <w:color w:val="auto"/>
          <w:sz w:val="32"/>
          <w:szCs w:val="32"/>
        </w:rPr>
        <w:t xml:space="preserve"> </w:t>
      </w:r>
      <w:r w:rsidR="002C57C9" w:rsidRPr="00E24777">
        <w:rPr>
          <w:rFonts w:ascii="Times New Roman" w:hAnsi="Times New Roman" w:cs="Times New Roman"/>
          <w:b/>
          <w:color w:val="auto"/>
          <w:sz w:val="32"/>
          <w:szCs w:val="32"/>
        </w:rPr>
        <w:t xml:space="preserve"> </w:t>
      </w:r>
    </w:p>
    <w:p w:rsidR="002C57C9" w:rsidRPr="00E24777" w:rsidRDefault="002C57C9" w:rsidP="002C57C9">
      <w:pPr>
        <w:shd w:val="clear" w:color="auto" w:fill="FFFFFF"/>
        <w:spacing w:line="322" w:lineRule="exact"/>
        <w:ind w:left="466" w:hanging="317"/>
        <w:rPr>
          <w:rFonts w:ascii="Times New Roman" w:eastAsia="Times New Roman" w:hAnsi="Times New Roman" w:cs="Times New Roman"/>
          <w:color w:val="auto"/>
          <w:sz w:val="28"/>
          <w:szCs w:val="28"/>
        </w:rPr>
      </w:pPr>
    </w:p>
    <w:p w:rsidR="001668E0" w:rsidRPr="00E24777" w:rsidRDefault="00870B15" w:rsidP="000A1DC0">
      <w:pPr>
        <w:jc w:val="center"/>
        <w:rPr>
          <w:rFonts w:ascii="Times New Roman" w:eastAsia="Calibri" w:hAnsi="Times New Roman" w:cs="Times New Roman"/>
          <w:b/>
          <w:color w:val="auto"/>
          <w:sz w:val="32"/>
          <w:szCs w:val="32"/>
        </w:rPr>
      </w:pPr>
      <w:r w:rsidRPr="00E24777">
        <w:rPr>
          <w:rFonts w:ascii="Times New Roman" w:eastAsia="Calibri" w:hAnsi="Times New Roman" w:cs="Times New Roman"/>
          <w:b/>
          <w:color w:val="auto"/>
          <w:sz w:val="32"/>
          <w:szCs w:val="32"/>
        </w:rPr>
        <w:t>МЕЖДУНАРОДНЫ</w:t>
      </w:r>
      <w:r>
        <w:rPr>
          <w:rFonts w:ascii="Times New Roman" w:eastAsia="Calibri" w:hAnsi="Times New Roman" w:cs="Times New Roman"/>
          <w:b/>
          <w:color w:val="auto"/>
          <w:sz w:val="32"/>
          <w:szCs w:val="32"/>
        </w:rPr>
        <w:t>Й</w:t>
      </w:r>
      <w:r w:rsidRPr="00E24777">
        <w:rPr>
          <w:rFonts w:ascii="Times New Roman" w:eastAsia="Calibri" w:hAnsi="Times New Roman" w:cs="Times New Roman"/>
          <w:b/>
          <w:color w:val="auto"/>
          <w:sz w:val="32"/>
          <w:szCs w:val="32"/>
        </w:rPr>
        <w:t xml:space="preserve"> </w:t>
      </w:r>
      <w:r>
        <w:rPr>
          <w:rFonts w:ascii="Times New Roman" w:eastAsia="Calibri" w:hAnsi="Times New Roman" w:cs="Times New Roman"/>
          <w:b/>
          <w:color w:val="auto"/>
          <w:sz w:val="32"/>
          <w:szCs w:val="32"/>
        </w:rPr>
        <w:t>КРЕДИТ</w:t>
      </w:r>
      <w:r w:rsidRPr="00E24777">
        <w:rPr>
          <w:rFonts w:ascii="Times New Roman" w:eastAsia="Calibri" w:hAnsi="Times New Roman" w:cs="Times New Roman"/>
          <w:b/>
          <w:color w:val="auto"/>
          <w:sz w:val="32"/>
          <w:szCs w:val="32"/>
        </w:rPr>
        <w:t xml:space="preserve"> И  </w:t>
      </w:r>
    </w:p>
    <w:p w:rsidR="000A1DC0" w:rsidRPr="00E24777" w:rsidRDefault="00870B15" w:rsidP="000A1DC0">
      <w:pPr>
        <w:jc w:val="center"/>
        <w:rPr>
          <w:rFonts w:ascii="Times New Roman" w:eastAsia="Calibri" w:hAnsi="Times New Roman" w:cs="Times New Roman"/>
          <w:b/>
          <w:color w:val="auto"/>
          <w:sz w:val="32"/>
          <w:szCs w:val="32"/>
        </w:rPr>
      </w:pPr>
      <w:r>
        <w:rPr>
          <w:rFonts w:ascii="Times New Roman" w:eastAsia="Calibri" w:hAnsi="Times New Roman" w:cs="Times New Roman"/>
          <w:b/>
          <w:color w:val="auto"/>
          <w:sz w:val="32"/>
          <w:szCs w:val="32"/>
        </w:rPr>
        <w:t>МЕЖДУНАРОДНАЯ БАНКОВСКАЯ ДЕЯТЕЛЬНОСТЬ</w:t>
      </w:r>
    </w:p>
    <w:p w:rsidR="002C57C9" w:rsidRPr="00E82884" w:rsidRDefault="002C57C9" w:rsidP="002C57C9">
      <w:pPr>
        <w:shd w:val="clear" w:color="auto" w:fill="FFFFFF"/>
        <w:spacing w:before="595"/>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для студентов, обучающихся по направлению подготовки</w:t>
      </w:r>
    </w:p>
    <w:p w:rsidR="00B12050" w:rsidRDefault="00A5529F" w:rsidP="00892145">
      <w:pPr>
        <w:shd w:val="clear" w:color="auto" w:fill="FFFFFF"/>
        <w:tabs>
          <w:tab w:val="left" w:pos="1066"/>
        </w:tabs>
        <w:spacing w:line="288" w:lineRule="auto"/>
        <w:ind w:firstLine="284"/>
        <w:jc w:val="center"/>
        <w:rPr>
          <w:rFonts w:ascii="Times New Roman" w:hAnsi="Times New Roman" w:cs="Times New Roman"/>
          <w:sz w:val="28"/>
          <w:szCs w:val="28"/>
        </w:rPr>
      </w:pPr>
      <w:r>
        <w:rPr>
          <w:rFonts w:ascii="Times New Roman" w:hAnsi="Times New Roman" w:cs="Times New Roman"/>
          <w:sz w:val="28"/>
          <w:szCs w:val="28"/>
        </w:rPr>
        <w:t>38.03.01 «</w:t>
      </w:r>
      <w:r w:rsidR="00B12050">
        <w:rPr>
          <w:rFonts w:ascii="Times New Roman" w:hAnsi="Times New Roman" w:cs="Times New Roman"/>
          <w:sz w:val="28"/>
          <w:szCs w:val="28"/>
        </w:rPr>
        <w:t>Экономика»</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sidRPr="005A7F52">
        <w:rPr>
          <w:rFonts w:ascii="Times New Roman" w:hAnsi="Times New Roman"/>
          <w:sz w:val="28"/>
          <w:szCs w:val="28"/>
        </w:rPr>
        <w:t xml:space="preserve"> ОП "Мировая экономика, мировые финансы и международный бизнес (с частично</w:t>
      </w:r>
      <w:r>
        <w:rPr>
          <w:rFonts w:ascii="Times New Roman" w:hAnsi="Times New Roman"/>
          <w:sz w:val="28"/>
          <w:szCs w:val="28"/>
        </w:rPr>
        <w:t>й реализацией на англ. языке)"</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Pr>
          <w:rFonts w:ascii="Times New Roman" w:hAnsi="Times New Roman"/>
          <w:sz w:val="28"/>
          <w:szCs w:val="28"/>
        </w:rPr>
        <w:t>профиль</w:t>
      </w:r>
      <w:r w:rsidRPr="005A7F52">
        <w:rPr>
          <w:rFonts w:ascii="Times New Roman" w:hAnsi="Times New Roman"/>
          <w:sz w:val="28"/>
          <w:szCs w:val="28"/>
        </w:rPr>
        <w:t xml:space="preserve"> "Мировые финансы и цифровые технологии (с частичной реализацией на английском языке)</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sidRPr="005A7F52">
        <w:rPr>
          <w:rFonts w:ascii="Times New Roman" w:hAnsi="Times New Roman"/>
          <w:sz w:val="28"/>
          <w:szCs w:val="28"/>
        </w:rPr>
        <w:t xml:space="preserve">ОП "Международные финансы / </w:t>
      </w:r>
      <w:proofErr w:type="spellStart"/>
      <w:r w:rsidRPr="005A7F52">
        <w:rPr>
          <w:rFonts w:ascii="Times New Roman" w:hAnsi="Times New Roman"/>
          <w:sz w:val="28"/>
          <w:szCs w:val="28"/>
        </w:rPr>
        <w:t>International</w:t>
      </w:r>
      <w:proofErr w:type="spellEnd"/>
      <w:r w:rsidRPr="005A7F52">
        <w:rPr>
          <w:rFonts w:ascii="Times New Roman" w:hAnsi="Times New Roman"/>
          <w:sz w:val="28"/>
          <w:szCs w:val="28"/>
        </w:rPr>
        <w:t xml:space="preserve"> </w:t>
      </w:r>
      <w:proofErr w:type="spellStart"/>
      <w:r w:rsidRPr="005A7F52">
        <w:rPr>
          <w:rFonts w:ascii="Times New Roman" w:hAnsi="Times New Roman"/>
          <w:sz w:val="28"/>
          <w:szCs w:val="28"/>
        </w:rPr>
        <w:t>Finance</w:t>
      </w:r>
      <w:proofErr w:type="spellEnd"/>
      <w:r w:rsidRPr="005A7F52">
        <w:rPr>
          <w:rFonts w:ascii="Times New Roman" w:hAnsi="Times New Roman"/>
          <w:sz w:val="28"/>
          <w:szCs w:val="28"/>
        </w:rPr>
        <w:t xml:space="preserve">", </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Pr>
          <w:rFonts w:ascii="Times New Roman" w:hAnsi="Times New Roman"/>
          <w:sz w:val="28"/>
          <w:szCs w:val="28"/>
        </w:rPr>
        <w:t>п</w:t>
      </w:r>
      <w:r w:rsidRPr="005A7F52">
        <w:rPr>
          <w:rFonts w:ascii="Times New Roman" w:hAnsi="Times New Roman"/>
          <w:sz w:val="28"/>
          <w:szCs w:val="28"/>
        </w:rPr>
        <w:t>рофиль: "Международн</w:t>
      </w:r>
      <w:r>
        <w:rPr>
          <w:rFonts w:ascii="Times New Roman" w:hAnsi="Times New Roman"/>
          <w:sz w:val="28"/>
          <w:szCs w:val="28"/>
        </w:rPr>
        <w:t>ые финансы</w:t>
      </w:r>
      <w:r w:rsidRPr="005A7F52">
        <w:rPr>
          <w:rFonts w:ascii="Times New Roman" w:hAnsi="Times New Roman"/>
          <w:sz w:val="28"/>
          <w:szCs w:val="28"/>
        </w:rPr>
        <w:t xml:space="preserve"> / </w:t>
      </w:r>
      <w:proofErr w:type="spellStart"/>
      <w:r w:rsidRPr="005A7F52">
        <w:rPr>
          <w:rFonts w:ascii="Times New Roman" w:hAnsi="Times New Roman"/>
          <w:sz w:val="28"/>
          <w:szCs w:val="28"/>
        </w:rPr>
        <w:t>International</w:t>
      </w:r>
      <w:proofErr w:type="spellEnd"/>
      <w:r w:rsidRPr="005A7F52">
        <w:rPr>
          <w:rFonts w:ascii="Times New Roman" w:hAnsi="Times New Roman"/>
          <w:sz w:val="28"/>
          <w:szCs w:val="28"/>
        </w:rPr>
        <w:t xml:space="preserve"> </w:t>
      </w:r>
      <w:proofErr w:type="spellStart"/>
      <w:r w:rsidRPr="005A7F52">
        <w:rPr>
          <w:rFonts w:ascii="Times New Roman" w:hAnsi="Times New Roman"/>
          <w:sz w:val="28"/>
          <w:szCs w:val="28"/>
        </w:rPr>
        <w:t>Finance</w:t>
      </w:r>
      <w:proofErr w:type="spellEnd"/>
      <w:r w:rsidRPr="005A7F52">
        <w:rPr>
          <w:rFonts w:ascii="Times New Roman" w:hAnsi="Times New Roman"/>
          <w:sz w:val="28"/>
          <w:szCs w:val="28"/>
        </w:rPr>
        <w:t>"</w:t>
      </w:r>
    </w:p>
    <w:p w:rsidR="00E82884" w:rsidRPr="00E82884" w:rsidRDefault="00E82884" w:rsidP="00E5374C">
      <w:pPr>
        <w:rPr>
          <w:rFonts w:ascii="Times New Roman" w:hAnsi="Times New Roman" w:cs="Times New Roman"/>
          <w:b/>
          <w:bCs/>
          <w:sz w:val="28"/>
          <w:szCs w:val="28"/>
        </w:rPr>
      </w:pPr>
    </w:p>
    <w:p w:rsidR="00C34CDA" w:rsidRPr="00C809CD" w:rsidRDefault="00892145" w:rsidP="00C34CDA">
      <w:pPr>
        <w:spacing w:line="240" w:lineRule="atLeast"/>
        <w:jc w:val="center"/>
        <w:rPr>
          <w:rFonts w:ascii="Times New Roman" w:hAnsi="Times New Roman" w:cs="Times New Roman"/>
          <w:i/>
          <w:lang w:eastAsia="en-US"/>
        </w:rPr>
      </w:pPr>
      <w:r w:rsidRPr="00892145">
        <w:rPr>
          <w:rFonts w:ascii="Times New Roman" w:hAnsi="Times New Roman" w:cs="Times New Roman"/>
        </w:rPr>
        <w:tab/>
      </w:r>
      <w:r w:rsidR="00C34CDA" w:rsidRPr="00C809CD">
        <w:rPr>
          <w:rFonts w:ascii="Times New Roman" w:hAnsi="Times New Roman" w:cs="Times New Roman"/>
          <w:i/>
          <w:lang w:eastAsia="en-US"/>
        </w:rPr>
        <w:t xml:space="preserve">Рекомендовано Ученым советом Факультета международных экономических отношений </w:t>
      </w:r>
    </w:p>
    <w:p w:rsidR="00C34CDA" w:rsidRPr="00C809CD" w:rsidRDefault="00C34CDA" w:rsidP="00C34CDA">
      <w:pPr>
        <w:spacing w:line="240" w:lineRule="atLeast"/>
        <w:jc w:val="center"/>
        <w:rPr>
          <w:rFonts w:ascii="Times New Roman" w:hAnsi="Times New Roman" w:cs="Times New Roman"/>
          <w:i/>
          <w:lang w:eastAsia="en-US"/>
        </w:rPr>
      </w:pPr>
      <w:r w:rsidRPr="00C809CD">
        <w:rPr>
          <w:rFonts w:ascii="Times New Roman" w:hAnsi="Times New Roman" w:cs="Times New Roman"/>
          <w:i/>
          <w:iCs/>
          <w:lang w:eastAsia="en-US"/>
        </w:rPr>
        <w:t>(</w:t>
      </w:r>
      <w:r w:rsidRPr="00C809CD">
        <w:rPr>
          <w:rFonts w:ascii="Times New Roman" w:hAnsi="Times New Roman" w:cs="Times New Roman"/>
          <w:i/>
          <w:lang w:eastAsia="en-US"/>
        </w:rPr>
        <w:t xml:space="preserve">протокол № </w:t>
      </w:r>
      <w:r>
        <w:rPr>
          <w:rFonts w:ascii="Times New Roman" w:hAnsi="Times New Roman" w:cs="Times New Roman"/>
          <w:i/>
          <w:lang w:eastAsia="en-US"/>
        </w:rPr>
        <w:t>45</w:t>
      </w:r>
      <w:r w:rsidRPr="00C809CD">
        <w:rPr>
          <w:rFonts w:ascii="Times New Roman" w:hAnsi="Times New Roman" w:cs="Times New Roman"/>
          <w:i/>
          <w:lang w:eastAsia="en-US"/>
        </w:rPr>
        <w:t xml:space="preserve"> от </w:t>
      </w:r>
      <w:r>
        <w:rPr>
          <w:rFonts w:ascii="Times New Roman" w:hAnsi="Times New Roman" w:cs="Times New Roman"/>
          <w:i/>
          <w:lang w:eastAsia="en-US"/>
        </w:rPr>
        <w:t>16 апреля 2024</w:t>
      </w:r>
      <w:r w:rsidRPr="00C809CD">
        <w:rPr>
          <w:rFonts w:ascii="Times New Roman" w:hAnsi="Times New Roman" w:cs="Times New Roman"/>
          <w:i/>
          <w:lang w:eastAsia="en-US"/>
        </w:rPr>
        <w:t xml:space="preserve"> г.</w:t>
      </w:r>
      <w:r w:rsidRPr="00C809CD">
        <w:rPr>
          <w:rFonts w:ascii="Times New Roman" w:hAnsi="Times New Roman" w:cs="Times New Roman"/>
          <w:i/>
          <w:iCs/>
          <w:lang w:eastAsia="en-US"/>
        </w:rPr>
        <w:t>)</w:t>
      </w:r>
    </w:p>
    <w:p w:rsidR="00B12050" w:rsidRPr="00C809CD" w:rsidRDefault="00B12050" w:rsidP="00B12050">
      <w:pPr>
        <w:spacing w:line="240" w:lineRule="atLeast"/>
        <w:jc w:val="center"/>
        <w:rPr>
          <w:rFonts w:ascii="Times New Roman" w:hAnsi="Times New Roman" w:cs="Times New Roman"/>
          <w:i/>
          <w:lang w:eastAsia="en-US"/>
        </w:rPr>
      </w:pPr>
      <w:r w:rsidRPr="00C809CD">
        <w:rPr>
          <w:rFonts w:ascii="Times New Roman" w:hAnsi="Times New Roman" w:cs="Times New Roman"/>
          <w:i/>
          <w:lang w:eastAsia="en-US"/>
        </w:rPr>
        <w:t>Одобрено Советом Кафедры мировой экономики и мировых финансов</w:t>
      </w:r>
    </w:p>
    <w:p w:rsidR="00B12050" w:rsidRPr="00C809CD" w:rsidRDefault="00B12050" w:rsidP="00B12050">
      <w:pPr>
        <w:spacing w:line="240" w:lineRule="atLeast"/>
        <w:jc w:val="center"/>
        <w:rPr>
          <w:rFonts w:ascii="Times New Roman" w:hAnsi="Times New Roman" w:cs="Times New Roman"/>
          <w:b/>
          <w:bCs/>
          <w:i/>
          <w:lang w:eastAsia="en-US"/>
        </w:rPr>
      </w:pPr>
      <w:r w:rsidRPr="00C809CD">
        <w:rPr>
          <w:rFonts w:ascii="Times New Roman" w:hAnsi="Times New Roman" w:cs="Times New Roman"/>
          <w:i/>
          <w:lang w:eastAsia="en-US"/>
        </w:rPr>
        <w:t xml:space="preserve">(протокол № </w:t>
      </w:r>
      <w:r>
        <w:rPr>
          <w:rFonts w:ascii="Times New Roman" w:hAnsi="Times New Roman" w:cs="Times New Roman"/>
          <w:i/>
          <w:lang w:eastAsia="en-US"/>
        </w:rPr>
        <w:t>09</w:t>
      </w:r>
      <w:r w:rsidRPr="00C809CD">
        <w:rPr>
          <w:rFonts w:ascii="Times New Roman" w:hAnsi="Times New Roman" w:cs="Times New Roman"/>
          <w:i/>
          <w:lang w:eastAsia="en-US"/>
        </w:rPr>
        <w:t xml:space="preserve"> от </w:t>
      </w:r>
      <w:r>
        <w:rPr>
          <w:rFonts w:ascii="Times New Roman" w:hAnsi="Times New Roman" w:cs="Times New Roman"/>
          <w:i/>
          <w:lang w:eastAsia="en-US"/>
        </w:rPr>
        <w:t>09 апреля 2024</w:t>
      </w:r>
      <w:r w:rsidRPr="00C809CD">
        <w:rPr>
          <w:rFonts w:ascii="Times New Roman" w:hAnsi="Times New Roman" w:cs="Times New Roman"/>
          <w:i/>
          <w:lang w:eastAsia="en-US"/>
        </w:rPr>
        <w:t xml:space="preserve"> г.)</w:t>
      </w:r>
    </w:p>
    <w:p w:rsidR="00B12050" w:rsidRPr="00E5374C" w:rsidRDefault="00B12050" w:rsidP="00B12050">
      <w:pPr>
        <w:suppressAutoHyphens/>
        <w:jc w:val="center"/>
        <w:rPr>
          <w:rFonts w:ascii="Times New Roman" w:hAnsi="Times New Roman" w:cs="Times New Roman"/>
          <w:b/>
        </w:rPr>
      </w:pPr>
    </w:p>
    <w:p w:rsidR="00B12050" w:rsidRPr="00B12050" w:rsidRDefault="00B12050" w:rsidP="00B12050">
      <w:pPr>
        <w:pStyle w:val="afc"/>
        <w:suppressAutoHyphens/>
        <w:ind w:left="0"/>
        <w:jc w:val="center"/>
        <w:rPr>
          <w:rFonts w:ascii="Times New Roman" w:hAnsi="Times New Roman" w:cs="Times New Roman"/>
          <w:b/>
          <w:caps/>
          <w:sz w:val="28"/>
          <w:szCs w:val="28"/>
        </w:rPr>
      </w:pPr>
      <w:r w:rsidRPr="00B12050">
        <w:rPr>
          <w:rFonts w:ascii="Times New Roman" w:hAnsi="Times New Roman" w:cs="Times New Roman"/>
          <w:b/>
          <w:sz w:val="28"/>
          <w:szCs w:val="28"/>
        </w:rPr>
        <w:t>Москва</w:t>
      </w:r>
      <w:r w:rsidRPr="00B12050">
        <w:rPr>
          <w:rFonts w:ascii="Times New Roman" w:hAnsi="Times New Roman" w:cs="Times New Roman"/>
          <w:b/>
          <w:caps/>
          <w:sz w:val="28"/>
          <w:szCs w:val="28"/>
        </w:rPr>
        <w:t xml:space="preserve"> 2024</w:t>
      </w:r>
    </w:p>
    <w:p w:rsidR="00BB47AF" w:rsidRPr="00B451AB" w:rsidRDefault="00BB47AF" w:rsidP="00E5374C">
      <w:pPr>
        <w:widowControl w:val="0"/>
        <w:autoSpaceDE w:val="0"/>
        <w:autoSpaceDN w:val="0"/>
        <w:adjustRightInd w:val="0"/>
        <w:rPr>
          <w:rFonts w:ascii="Times New Roman" w:hAnsi="Times New Roman" w:cs="Times New Roman"/>
          <w:b/>
          <w:color w:val="auto"/>
        </w:rPr>
      </w:pPr>
      <w:r w:rsidRPr="00B451AB">
        <w:rPr>
          <w:rFonts w:ascii="Times New Roman" w:hAnsi="Times New Roman" w:cs="Times New Roman"/>
          <w:b/>
          <w:color w:val="auto"/>
        </w:rPr>
        <w:lastRenderedPageBreak/>
        <w:t>УДК 336.7</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ББК 65.26</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М43</w:t>
      </w:r>
    </w:p>
    <w:p w:rsidR="00BB47AF" w:rsidRPr="00B451AB" w:rsidRDefault="00BB47AF" w:rsidP="002713FB">
      <w:pPr>
        <w:shd w:val="clear" w:color="auto" w:fill="FFFFFF"/>
        <w:tabs>
          <w:tab w:val="left" w:pos="0"/>
        </w:tabs>
        <w:jc w:val="both"/>
        <w:rPr>
          <w:rFonts w:ascii="Times New Roman" w:hAnsi="Times New Roman" w:cs="Times New Roman"/>
          <w:color w:val="auto"/>
        </w:rPr>
      </w:pPr>
    </w:p>
    <w:p w:rsidR="002C57C9" w:rsidRPr="00B451AB" w:rsidRDefault="002C57C9" w:rsidP="00E5374C">
      <w:pPr>
        <w:jc w:val="both"/>
        <w:rPr>
          <w:rFonts w:ascii="Times New Roman" w:hAnsi="Times New Roman" w:cs="Times New Roman"/>
          <w:color w:val="auto"/>
        </w:rPr>
      </w:pPr>
      <w:r w:rsidRPr="00B451AB">
        <w:rPr>
          <w:rFonts w:ascii="Times New Roman" w:hAnsi="Times New Roman" w:cs="Times New Roman"/>
          <w:b/>
          <w:color w:val="auto"/>
        </w:rPr>
        <w:t>Рецензенты:</w:t>
      </w:r>
      <w:r w:rsidR="00892145">
        <w:rPr>
          <w:rFonts w:ascii="Times New Roman" w:hAnsi="Times New Roman" w:cs="Times New Roman"/>
          <w:b/>
          <w:color w:val="auto"/>
        </w:rPr>
        <w:t xml:space="preserve"> </w:t>
      </w:r>
      <w:r w:rsidR="00E5374C" w:rsidRPr="00E5374C">
        <w:rPr>
          <w:rFonts w:ascii="Times New Roman" w:hAnsi="Times New Roman" w:cs="Times New Roman"/>
          <w:bCs/>
        </w:rPr>
        <w:t xml:space="preserve">профессор Кафедры мировой экономики и мировых финансов Факультета международных экономических отношений к.э.н., проф. </w:t>
      </w:r>
      <w:r w:rsidR="00E5374C" w:rsidRPr="00E5374C">
        <w:rPr>
          <w:rFonts w:ascii="Times New Roman" w:hAnsi="Times New Roman" w:cs="Times New Roman"/>
          <w:b/>
        </w:rPr>
        <w:t>Медведева М.Б.</w:t>
      </w:r>
      <w:r w:rsidR="00E5374C" w:rsidRPr="00E5374C">
        <w:rPr>
          <w:rFonts w:ascii="Times New Roman" w:hAnsi="Times New Roman" w:cs="Times New Roman"/>
          <w:b/>
          <w:color w:val="FFFFFF" w:themeColor="background1"/>
        </w:rPr>
        <w:t>..</w:t>
      </w:r>
    </w:p>
    <w:p w:rsidR="00D72E0B" w:rsidRPr="00B451AB" w:rsidRDefault="00D72E0B" w:rsidP="00D72E0B">
      <w:pPr>
        <w:shd w:val="clear" w:color="auto" w:fill="FFFFFF"/>
        <w:tabs>
          <w:tab w:val="left" w:pos="0"/>
        </w:tabs>
        <w:rPr>
          <w:rFonts w:ascii="Times New Roman" w:hAnsi="Times New Roman" w:cs="Times New Roman"/>
          <w:b/>
          <w:color w:val="auto"/>
        </w:rPr>
      </w:pPr>
    </w:p>
    <w:p w:rsidR="002713FB" w:rsidRPr="00B451AB" w:rsidRDefault="002713FB" w:rsidP="002C57C9">
      <w:pPr>
        <w:rPr>
          <w:rFonts w:ascii="Times New Roman" w:hAnsi="Times New Roman" w:cs="Times New Roman"/>
          <w:b/>
          <w:color w:val="auto"/>
        </w:rPr>
      </w:pPr>
    </w:p>
    <w:p w:rsidR="002C57C9" w:rsidRPr="00B451AB" w:rsidRDefault="00892145" w:rsidP="002C57C9">
      <w:pPr>
        <w:rPr>
          <w:rFonts w:ascii="Times New Roman" w:hAnsi="Times New Roman" w:cs="Times New Roman"/>
          <w:b/>
          <w:color w:val="auto"/>
        </w:rPr>
      </w:pPr>
      <w:r>
        <w:rPr>
          <w:rFonts w:ascii="Times New Roman" w:hAnsi="Times New Roman" w:cs="Times New Roman"/>
          <w:b/>
          <w:color w:val="auto"/>
        </w:rPr>
        <w:t>Макарова Е.Б.</w:t>
      </w:r>
    </w:p>
    <w:p w:rsidR="00892145" w:rsidRPr="004C464A" w:rsidRDefault="002610FE" w:rsidP="00892145">
      <w:pPr>
        <w:jc w:val="both"/>
        <w:rPr>
          <w:rFonts w:ascii="Times New Roman" w:hAnsi="Times New Roman" w:cs="Times New Roman"/>
          <w:bCs/>
          <w:sz w:val="28"/>
          <w:szCs w:val="28"/>
        </w:rPr>
      </w:pPr>
      <w:r w:rsidRPr="004C464A">
        <w:rPr>
          <w:rFonts w:ascii="Times New Roman" w:eastAsia="Calibri" w:hAnsi="Times New Roman" w:cs="Times New Roman"/>
          <w:b/>
          <w:color w:val="auto"/>
          <w:sz w:val="28"/>
          <w:szCs w:val="28"/>
        </w:rPr>
        <w:t>Международный</w:t>
      </w:r>
      <w:r w:rsidR="00642949"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кредит</w:t>
      </w:r>
      <w:r w:rsidR="00642949"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и международная</w:t>
      </w:r>
      <w:r w:rsidR="00E82884"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банковская</w:t>
      </w:r>
      <w:r w:rsidR="00E82884"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деятельность</w:t>
      </w:r>
      <w:r w:rsidR="00D72E0B" w:rsidRPr="004C464A">
        <w:rPr>
          <w:rFonts w:ascii="Times New Roman" w:eastAsia="Calibri" w:hAnsi="Times New Roman" w:cs="Times New Roman"/>
          <w:b/>
          <w:color w:val="auto"/>
          <w:sz w:val="28"/>
          <w:szCs w:val="28"/>
        </w:rPr>
        <w:t xml:space="preserve">. </w:t>
      </w:r>
      <w:bookmarkStart w:id="1" w:name="_Hlk119395980"/>
      <w:r w:rsidR="00892145" w:rsidRPr="004C464A">
        <w:rPr>
          <w:rFonts w:ascii="Times New Roman" w:hAnsi="Times New Roman" w:cs="Times New Roman"/>
          <w:bCs/>
          <w:sz w:val="28"/>
          <w:szCs w:val="28"/>
        </w:rPr>
        <w:t xml:space="preserve">Рабочая программа дисциплины для студентов, обучающихся по </w:t>
      </w:r>
      <w:bookmarkStart w:id="2" w:name="OLE_LINK5"/>
      <w:bookmarkStart w:id="3" w:name="OLE_LINK4"/>
      <w:r w:rsidR="00892145" w:rsidRPr="004C464A">
        <w:rPr>
          <w:rFonts w:ascii="Times New Roman" w:hAnsi="Times New Roman" w:cs="Times New Roman"/>
          <w:bCs/>
          <w:sz w:val="28"/>
          <w:szCs w:val="28"/>
        </w:rPr>
        <w:t>направлению 38.03.01</w:t>
      </w:r>
      <w:bookmarkEnd w:id="1"/>
      <w:bookmarkEnd w:id="2"/>
      <w:bookmarkEnd w:id="3"/>
      <w:r w:rsidR="004C464A">
        <w:rPr>
          <w:rFonts w:ascii="Times New Roman" w:hAnsi="Times New Roman" w:cs="Times New Roman"/>
          <w:bCs/>
          <w:sz w:val="28"/>
          <w:szCs w:val="28"/>
        </w:rPr>
        <w:t xml:space="preserve"> «</w:t>
      </w:r>
      <w:r w:rsidR="00892145" w:rsidRPr="004C464A">
        <w:rPr>
          <w:rFonts w:ascii="Times New Roman" w:hAnsi="Times New Roman" w:cs="Times New Roman"/>
          <w:bCs/>
          <w:sz w:val="28"/>
          <w:szCs w:val="28"/>
        </w:rPr>
        <w:t>Экономика</w:t>
      </w:r>
      <w:r w:rsidR="004C464A">
        <w:rPr>
          <w:rFonts w:ascii="Times New Roman" w:hAnsi="Times New Roman" w:cs="Times New Roman"/>
          <w:bCs/>
          <w:sz w:val="28"/>
          <w:szCs w:val="28"/>
        </w:rPr>
        <w:t>»</w:t>
      </w:r>
      <w:r w:rsidR="00892145" w:rsidRPr="004C464A">
        <w:rPr>
          <w:rFonts w:ascii="Times New Roman" w:hAnsi="Times New Roman" w:cs="Times New Roman"/>
          <w:bCs/>
          <w:sz w:val="28"/>
          <w:szCs w:val="28"/>
        </w:rPr>
        <w:t>, профил</w:t>
      </w:r>
      <w:r w:rsidR="00E82884" w:rsidRPr="004C464A">
        <w:rPr>
          <w:rFonts w:ascii="Times New Roman" w:hAnsi="Times New Roman" w:cs="Times New Roman"/>
          <w:bCs/>
          <w:sz w:val="28"/>
          <w:szCs w:val="28"/>
        </w:rPr>
        <w:t>и</w:t>
      </w:r>
      <w:r w:rsidR="00892145" w:rsidRPr="004C464A">
        <w:rPr>
          <w:rFonts w:ascii="Times New Roman" w:hAnsi="Times New Roman" w:cs="Times New Roman"/>
          <w:bCs/>
          <w:sz w:val="28"/>
          <w:szCs w:val="28"/>
        </w:rPr>
        <w:t xml:space="preserve">: </w:t>
      </w:r>
      <w:bookmarkStart w:id="4" w:name="_Hlk119396009"/>
      <w:r w:rsidR="004C464A" w:rsidRPr="005A7F52">
        <w:rPr>
          <w:rFonts w:ascii="Times New Roman" w:hAnsi="Times New Roman"/>
          <w:sz w:val="28"/>
          <w:szCs w:val="28"/>
        </w:rPr>
        <w:t>"Международн</w:t>
      </w:r>
      <w:r w:rsidR="004C464A">
        <w:rPr>
          <w:rFonts w:ascii="Times New Roman" w:hAnsi="Times New Roman"/>
          <w:sz w:val="28"/>
          <w:szCs w:val="28"/>
        </w:rPr>
        <w:t>ые финансы</w:t>
      </w:r>
      <w:r w:rsidR="004C464A" w:rsidRPr="005A7F52">
        <w:rPr>
          <w:rFonts w:ascii="Times New Roman" w:hAnsi="Times New Roman"/>
          <w:sz w:val="28"/>
          <w:szCs w:val="28"/>
        </w:rPr>
        <w:t xml:space="preserve"> / </w:t>
      </w:r>
      <w:proofErr w:type="spellStart"/>
      <w:r w:rsidR="004C464A" w:rsidRPr="005A7F52">
        <w:rPr>
          <w:rFonts w:ascii="Times New Roman" w:hAnsi="Times New Roman"/>
          <w:sz w:val="28"/>
          <w:szCs w:val="28"/>
        </w:rPr>
        <w:t>International</w:t>
      </w:r>
      <w:proofErr w:type="spellEnd"/>
      <w:r w:rsidR="004C464A" w:rsidRPr="005A7F52">
        <w:rPr>
          <w:rFonts w:ascii="Times New Roman" w:hAnsi="Times New Roman"/>
          <w:sz w:val="28"/>
          <w:szCs w:val="28"/>
        </w:rPr>
        <w:t xml:space="preserve"> </w:t>
      </w:r>
      <w:proofErr w:type="spellStart"/>
      <w:r w:rsidR="004C464A" w:rsidRPr="005A7F52">
        <w:rPr>
          <w:rFonts w:ascii="Times New Roman" w:hAnsi="Times New Roman"/>
          <w:sz w:val="28"/>
          <w:szCs w:val="28"/>
        </w:rPr>
        <w:t>Finance</w:t>
      </w:r>
      <w:proofErr w:type="spellEnd"/>
      <w:r w:rsidR="004C464A" w:rsidRPr="005A7F52">
        <w:rPr>
          <w:rFonts w:ascii="Times New Roman" w:hAnsi="Times New Roman"/>
          <w:sz w:val="28"/>
          <w:szCs w:val="28"/>
        </w:rPr>
        <w:t>"</w:t>
      </w:r>
      <w:r w:rsidR="00E82884" w:rsidRPr="004C464A">
        <w:rPr>
          <w:rFonts w:ascii="Times New Roman" w:hAnsi="Times New Roman" w:cs="Times New Roman"/>
          <w:bCs/>
          <w:sz w:val="28"/>
          <w:szCs w:val="28"/>
        </w:rPr>
        <w:t>,"Мировые финансы</w:t>
      </w:r>
      <w:r w:rsidR="00E5374C" w:rsidRPr="004C464A">
        <w:rPr>
          <w:rFonts w:ascii="Times New Roman" w:hAnsi="Times New Roman" w:cs="Times New Roman"/>
          <w:bCs/>
          <w:sz w:val="28"/>
          <w:szCs w:val="28"/>
        </w:rPr>
        <w:t xml:space="preserve"> и цифровые технологии</w:t>
      </w:r>
      <w:r w:rsidR="00E82884" w:rsidRPr="004C464A">
        <w:rPr>
          <w:rFonts w:ascii="Times New Roman" w:hAnsi="Times New Roman" w:cs="Times New Roman"/>
          <w:bCs/>
          <w:sz w:val="28"/>
          <w:szCs w:val="28"/>
        </w:rPr>
        <w:t xml:space="preserve"> (с частичной ре</w:t>
      </w:r>
      <w:r w:rsidR="004C464A">
        <w:rPr>
          <w:rFonts w:ascii="Times New Roman" w:hAnsi="Times New Roman" w:cs="Times New Roman"/>
          <w:bCs/>
          <w:sz w:val="28"/>
          <w:szCs w:val="28"/>
        </w:rPr>
        <w:t>ализацией на английском языке)"</w:t>
      </w:r>
      <w:r w:rsidR="00756EC0" w:rsidRPr="004C464A">
        <w:rPr>
          <w:rFonts w:ascii="Times New Roman" w:hAnsi="Times New Roman" w:cs="Times New Roman"/>
          <w:bCs/>
          <w:sz w:val="28"/>
          <w:szCs w:val="28"/>
        </w:rPr>
        <w:t xml:space="preserve"> </w:t>
      </w:r>
      <w:r w:rsidR="00892145" w:rsidRPr="004C464A">
        <w:rPr>
          <w:rFonts w:ascii="Times New Roman" w:hAnsi="Times New Roman" w:cs="Times New Roman"/>
          <w:bCs/>
          <w:sz w:val="28"/>
          <w:szCs w:val="28"/>
        </w:rPr>
        <w:t xml:space="preserve">- </w:t>
      </w:r>
      <w:r w:rsidR="00892145" w:rsidRPr="004C464A">
        <w:rPr>
          <w:rFonts w:ascii="Times New Roman" w:hAnsi="Times New Roman" w:cs="Times New Roman"/>
          <w:sz w:val="28"/>
          <w:szCs w:val="28"/>
        </w:rPr>
        <w:t xml:space="preserve">М.: Финансовый университет, </w:t>
      </w:r>
      <w:r w:rsidR="004C464A">
        <w:rPr>
          <w:rFonts w:ascii="Times New Roman" w:hAnsi="Times New Roman" w:cs="Times New Roman"/>
          <w:bCs/>
          <w:sz w:val="28"/>
          <w:szCs w:val="28"/>
        </w:rPr>
        <w:t>Кафедра</w:t>
      </w:r>
      <w:r w:rsidR="00E5374C" w:rsidRPr="004C464A">
        <w:rPr>
          <w:rFonts w:ascii="Times New Roman" w:hAnsi="Times New Roman" w:cs="Times New Roman"/>
          <w:bCs/>
          <w:sz w:val="28"/>
          <w:szCs w:val="28"/>
        </w:rPr>
        <w:t xml:space="preserve"> мировой экономики и мировых финансов</w:t>
      </w:r>
      <w:r w:rsidR="00E5374C" w:rsidRPr="004C464A">
        <w:rPr>
          <w:rFonts w:ascii="Times New Roman" w:hAnsi="Times New Roman" w:cs="Times New Roman"/>
          <w:sz w:val="28"/>
          <w:szCs w:val="28"/>
        </w:rPr>
        <w:t xml:space="preserve"> </w:t>
      </w:r>
      <w:r w:rsidR="00892145" w:rsidRPr="004C464A">
        <w:rPr>
          <w:rFonts w:ascii="Times New Roman" w:hAnsi="Times New Roman" w:cs="Times New Roman"/>
          <w:sz w:val="28"/>
          <w:szCs w:val="28"/>
        </w:rPr>
        <w:t>Факультета международных экономических отношений, 202</w:t>
      </w:r>
      <w:r w:rsidR="00E5374C" w:rsidRPr="004C464A">
        <w:rPr>
          <w:rFonts w:ascii="Times New Roman" w:hAnsi="Times New Roman" w:cs="Times New Roman"/>
          <w:sz w:val="28"/>
          <w:szCs w:val="28"/>
        </w:rPr>
        <w:t>4</w:t>
      </w:r>
      <w:r w:rsidR="00892145" w:rsidRPr="004C464A">
        <w:rPr>
          <w:rFonts w:ascii="Times New Roman" w:hAnsi="Times New Roman" w:cs="Times New Roman"/>
          <w:sz w:val="28"/>
          <w:szCs w:val="28"/>
        </w:rPr>
        <w:t xml:space="preserve">. - </w:t>
      </w:r>
      <w:r w:rsidR="00E16BE7">
        <w:rPr>
          <w:rFonts w:ascii="Times New Roman" w:hAnsi="Times New Roman" w:cs="Times New Roman"/>
          <w:sz w:val="28"/>
          <w:szCs w:val="28"/>
        </w:rPr>
        <w:t>3</w:t>
      </w:r>
      <w:r w:rsidR="00782D74">
        <w:rPr>
          <w:rFonts w:ascii="Times New Roman" w:hAnsi="Times New Roman" w:cs="Times New Roman"/>
          <w:sz w:val="28"/>
          <w:szCs w:val="28"/>
        </w:rPr>
        <w:t>2</w:t>
      </w:r>
      <w:r w:rsidR="00892145" w:rsidRPr="004C464A">
        <w:rPr>
          <w:rFonts w:ascii="Times New Roman" w:hAnsi="Times New Roman" w:cs="Times New Roman"/>
          <w:sz w:val="28"/>
          <w:szCs w:val="28"/>
        </w:rPr>
        <w:t>с.</w:t>
      </w:r>
    </w:p>
    <w:bookmarkEnd w:id="4"/>
    <w:p w:rsidR="00722DC5" w:rsidRDefault="004C464A" w:rsidP="00722DC5">
      <w:pPr>
        <w:shd w:val="clear" w:color="auto" w:fill="FFFFFF"/>
        <w:tabs>
          <w:tab w:val="left" w:pos="1066"/>
        </w:tabs>
        <w:spacing w:line="288" w:lineRule="auto"/>
        <w:ind w:firstLine="284"/>
        <w:jc w:val="center"/>
        <w:rPr>
          <w:rFonts w:ascii="Times New Roman" w:hAnsi="Times New Roman" w:cs="Times New Roman"/>
          <w:color w:val="auto"/>
        </w:rPr>
      </w:pPr>
      <w:r>
        <w:rPr>
          <w:rFonts w:ascii="Times New Roman" w:hAnsi="Times New Roman" w:cs="Times New Roman"/>
          <w:color w:val="auto"/>
        </w:rPr>
        <w:tab/>
      </w:r>
    </w:p>
    <w:p w:rsidR="00722DC5" w:rsidRDefault="00722DC5" w:rsidP="00722DC5">
      <w:pPr>
        <w:shd w:val="clear" w:color="auto" w:fill="FFFFFF"/>
        <w:tabs>
          <w:tab w:val="left" w:pos="1066"/>
        </w:tabs>
        <w:spacing w:line="288" w:lineRule="auto"/>
        <w:ind w:firstLine="284"/>
        <w:jc w:val="both"/>
        <w:rPr>
          <w:rFonts w:ascii="Times New Roman" w:hAnsi="Times New Roman" w:cs="Times New Roman"/>
          <w:color w:val="auto"/>
        </w:rPr>
      </w:pPr>
      <w:r>
        <w:rPr>
          <w:rFonts w:ascii="Times New Roman" w:hAnsi="Times New Roman" w:cs="Times New Roman"/>
          <w:color w:val="auto"/>
        </w:rPr>
        <w:tab/>
      </w:r>
      <w:r w:rsidR="002C57C9" w:rsidRPr="00722DC5">
        <w:rPr>
          <w:rFonts w:ascii="Times New Roman" w:hAnsi="Times New Roman" w:cs="Times New Roman"/>
          <w:color w:val="auto"/>
        </w:rPr>
        <w:t>Дисциплина «</w:t>
      </w:r>
      <w:r w:rsidR="00544746" w:rsidRPr="00722DC5">
        <w:rPr>
          <w:rFonts w:ascii="Times New Roman" w:hAnsi="Times New Roman" w:cs="Times New Roman"/>
          <w:color w:val="auto"/>
        </w:rPr>
        <w:t>Международны</w:t>
      </w:r>
      <w:r w:rsidR="002610FE" w:rsidRPr="00722DC5">
        <w:rPr>
          <w:rFonts w:ascii="Times New Roman" w:hAnsi="Times New Roman" w:cs="Times New Roman"/>
          <w:color w:val="auto"/>
        </w:rPr>
        <w:t>й кредит и международная банковская деятельность</w:t>
      </w:r>
      <w:r w:rsidR="002C57C9" w:rsidRPr="00722DC5">
        <w:rPr>
          <w:rFonts w:ascii="Times New Roman" w:hAnsi="Times New Roman" w:cs="Times New Roman"/>
          <w:color w:val="auto"/>
        </w:rPr>
        <w:t xml:space="preserve">» является </w:t>
      </w:r>
      <w:r w:rsidR="00AD69CA" w:rsidRPr="00722DC5">
        <w:rPr>
          <w:rFonts w:ascii="Times New Roman" w:hAnsi="Times New Roman" w:cs="Times New Roman"/>
          <w:color w:val="auto"/>
        </w:rPr>
        <w:t xml:space="preserve">обязательной </w:t>
      </w:r>
      <w:r w:rsidR="004C464A" w:rsidRPr="00722DC5">
        <w:rPr>
          <w:rFonts w:ascii="Times New Roman" w:hAnsi="Times New Roman" w:cs="Times New Roman"/>
          <w:color w:val="auto"/>
        </w:rPr>
        <w:t>дисциплиной</w:t>
      </w:r>
      <w:r w:rsidR="00803C48" w:rsidRPr="00722DC5">
        <w:rPr>
          <w:rFonts w:ascii="Times New Roman" w:hAnsi="Times New Roman" w:cs="Times New Roman"/>
          <w:color w:val="auto"/>
        </w:rPr>
        <w:t xml:space="preserve"> </w:t>
      </w:r>
      <w:r>
        <w:rPr>
          <w:rFonts w:ascii="Times New Roman" w:hAnsi="Times New Roman" w:cs="Times New Roman"/>
          <w:color w:val="auto"/>
        </w:rPr>
        <w:t xml:space="preserve">по направлению подготовки </w:t>
      </w:r>
      <w:r w:rsidR="004C464A" w:rsidRPr="00722DC5">
        <w:rPr>
          <w:rFonts w:ascii="Times New Roman" w:hAnsi="Times New Roman" w:cs="Times New Roman"/>
          <w:color w:val="auto"/>
        </w:rPr>
        <w:t xml:space="preserve">38.03.01 </w:t>
      </w:r>
      <w:r w:rsidR="00803C48" w:rsidRPr="00722DC5">
        <w:rPr>
          <w:rFonts w:ascii="Times New Roman" w:hAnsi="Times New Roman" w:cs="Times New Roman"/>
          <w:color w:val="auto"/>
        </w:rPr>
        <w:t>«Экономика», профил</w:t>
      </w:r>
      <w:r w:rsidR="00E82884" w:rsidRPr="00722DC5">
        <w:rPr>
          <w:rFonts w:ascii="Times New Roman" w:hAnsi="Times New Roman" w:cs="Times New Roman"/>
          <w:color w:val="auto"/>
        </w:rPr>
        <w:t>и</w:t>
      </w:r>
      <w:r w:rsidR="00E82884" w:rsidRPr="00722DC5">
        <w:rPr>
          <w:rFonts w:ascii="Times New Roman" w:hAnsi="Times New Roman" w:cs="Times New Roman"/>
        </w:rPr>
        <w:t>,</w:t>
      </w:r>
      <w:r w:rsidRPr="00722DC5">
        <w:rPr>
          <w:rFonts w:ascii="Times New Roman" w:hAnsi="Times New Roman"/>
        </w:rPr>
        <w:t xml:space="preserve"> "Международные финансы / </w:t>
      </w:r>
      <w:proofErr w:type="spellStart"/>
      <w:r w:rsidRPr="00722DC5">
        <w:rPr>
          <w:rFonts w:ascii="Times New Roman" w:hAnsi="Times New Roman"/>
        </w:rPr>
        <w:t>International</w:t>
      </w:r>
      <w:proofErr w:type="spellEnd"/>
      <w:r w:rsidRPr="00722DC5">
        <w:rPr>
          <w:rFonts w:ascii="Times New Roman" w:hAnsi="Times New Roman"/>
        </w:rPr>
        <w:t xml:space="preserve"> </w:t>
      </w:r>
      <w:proofErr w:type="spellStart"/>
      <w:r w:rsidRPr="00722DC5">
        <w:rPr>
          <w:rFonts w:ascii="Times New Roman" w:hAnsi="Times New Roman"/>
        </w:rPr>
        <w:t>Finance</w:t>
      </w:r>
      <w:proofErr w:type="spellEnd"/>
      <w:r w:rsidRPr="00722DC5">
        <w:rPr>
          <w:rFonts w:ascii="Times New Roman" w:hAnsi="Times New Roman"/>
        </w:rPr>
        <w:t>"</w:t>
      </w:r>
      <w:r>
        <w:rPr>
          <w:rFonts w:ascii="Times New Roman" w:hAnsi="Times New Roman"/>
        </w:rPr>
        <w:t xml:space="preserve">; </w:t>
      </w:r>
      <w:r w:rsidR="00E82884" w:rsidRPr="00722DC5">
        <w:rPr>
          <w:rFonts w:ascii="Times New Roman" w:hAnsi="Times New Roman" w:cs="Times New Roman"/>
        </w:rPr>
        <w:t>"Мировые финансы</w:t>
      </w:r>
      <w:r w:rsidR="00E5374C" w:rsidRPr="00722DC5">
        <w:rPr>
          <w:rFonts w:ascii="Times New Roman" w:hAnsi="Times New Roman" w:cs="Times New Roman"/>
        </w:rPr>
        <w:t xml:space="preserve"> и цифровые технологии</w:t>
      </w:r>
      <w:r w:rsidR="00E82884" w:rsidRPr="00722DC5">
        <w:rPr>
          <w:rFonts w:ascii="Times New Roman" w:hAnsi="Times New Roman" w:cs="Times New Roman"/>
        </w:rPr>
        <w:t xml:space="preserve"> (с частичной ре</w:t>
      </w:r>
      <w:r w:rsidR="00860E93">
        <w:rPr>
          <w:rFonts w:ascii="Times New Roman" w:hAnsi="Times New Roman" w:cs="Times New Roman"/>
        </w:rPr>
        <w:t xml:space="preserve">ализацией на английском языке)", </w:t>
      </w:r>
      <w:r w:rsidR="003C7D9A" w:rsidRPr="00722DC5">
        <w:rPr>
          <w:rFonts w:ascii="Times New Roman" w:hAnsi="Times New Roman" w:cs="Times New Roman"/>
        </w:rPr>
        <w:t>в соответствии с утвержденным учебным планом Финансового университета при Правительстве Российской Федерации</w:t>
      </w:r>
      <w:r w:rsidR="002C57C9" w:rsidRPr="00722DC5">
        <w:rPr>
          <w:rFonts w:ascii="Times New Roman" w:hAnsi="Times New Roman" w:cs="Times New Roman"/>
          <w:color w:val="auto"/>
        </w:rPr>
        <w:t xml:space="preserve">. </w:t>
      </w:r>
    </w:p>
    <w:p w:rsidR="00BC39B5" w:rsidRPr="00722DC5" w:rsidRDefault="00BC39B5" w:rsidP="00722DC5">
      <w:pPr>
        <w:shd w:val="clear" w:color="auto" w:fill="FFFFFF"/>
        <w:tabs>
          <w:tab w:val="left" w:pos="1066"/>
        </w:tabs>
        <w:spacing w:line="288" w:lineRule="auto"/>
        <w:ind w:firstLine="284"/>
        <w:jc w:val="both"/>
        <w:rPr>
          <w:rFonts w:ascii="Times New Roman" w:eastAsia="Times New Roman" w:hAnsi="Times New Roman" w:cs="Times New Roman"/>
          <w:color w:val="auto"/>
        </w:rPr>
      </w:pPr>
      <w:r w:rsidRPr="00722DC5">
        <w:rPr>
          <w:rFonts w:ascii="Times New Roman" w:eastAsia="Times New Roman" w:hAnsi="Times New Roman" w:cs="Times New Roman"/>
          <w:color w:val="auto"/>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3C7D9A" w:rsidRPr="00722DC5">
        <w:rPr>
          <w:rFonts w:ascii="Times New Roman" w:eastAsia="Times New Roman" w:hAnsi="Times New Roman" w:cs="Times New Roman"/>
          <w:color w:val="auto"/>
        </w:rPr>
        <w:t>экзамен</w:t>
      </w:r>
      <w:r w:rsidR="00FD63F3" w:rsidRPr="00722DC5">
        <w:rPr>
          <w:rFonts w:ascii="Times New Roman" w:eastAsia="Times New Roman" w:hAnsi="Times New Roman" w:cs="Times New Roman"/>
          <w:color w:val="auto"/>
        </w:rPr>
        <w:t>у</w:t>
      </w:r>
      <w:r w:rsidR="003C7D9A" w:rsidRPr="00722DC5">
        <w:rPr>
          <w:rFonts w:ascii="Times New Roman" w:hAnsi="Times New Roman" w:cs="Times New Roman"/>
        </w:rPr>
        <w:t>, а также иное учебно-методическое обеспечение дисциплины</w:t>
      </w:r>
      <w:r w:rsidRPr="00722DC5">
        <w:rPr>
          <w:rFonts w:ascii="Times New Roman" w:eastAsia="Times New Roman" w:hAnsi="Times New Roman" w:cs="Times New Roman"/>
          <w:color w:val="auto"/>
        </w:rPr>
        <w:t>.</w:t>
      </w:r>
    </w:p>
    <w:p w:rsidR="002C57C9" w:rsidRPr="00B451AB" w:rsidRDefault="002C57C9" w:rsidP="002C57C9">
      <w:pPr>
        <w:pStyle w:val="Normal1"/>
        <w:ind w:firstLine="540"/>
        <w:jc w:val="both"/>
        <w:rPr>
          <w:sz w:val="24"/>
          <w:szCs w:val="24"/>
        </w:rPr>
      </w:pPr>
    </w:p>
    <w:p w:rsidR="002C57C9" w:rsidRPr="00B451AB" w:rsidRDefault="002C57C9" w:rsidP="002C57C9">
      <w:pPr>
        <w:ind w:left="709" w:firstLine="567"/>
        <w:jc w:val="center"/>
        <w:rPr>
          <w:rFonts w:ascii="Times New Roman" w:hAnsi="Times New Roman" w:cs="Times New Roman"/>
          <w:color w:val="auto"/>
        </w:rPr>
      </w:pPr>
    </w:p>
    <w:p w:rsidR="002C57C9" w:rsidRPr="00B451AB" w:rsidRDefault="002C57C9" w:rsidP="002C57C9">
      <w:pPr>
        <w:ind w:left="709" w:firstLine="567"/>
        <w:jc w:val="center"/>
        <w:rPr>
          <w:rFonts w:ascii="Times New Roman" w:hAnsi="Times New Roman" w:cs="Times New Roman"/>
          <w:color w:val="auto"/>
        </w:rPr>
      </w:pPr>
    </w:p>
    <w:p w:rsidR="00F94E22" w:rsidRPr="008803EE" w:rsidRDefault="00F94E22" w:rsidP="00F94E22">
      <w:pPr>
        <w:jc w:val="center"/>
        <w:rPr>
          <w:rFonts w:ascii="Times New Roman" w:hAnsi="Times New Roman" w:cs="Times New Roman"/>
          <w:i/>
          <w:sz w:val="28"/>
          <w:szCs w:val="28"/>
        </w:rPr>
      </w:pPr>
      <w:r w:rsidRPr="008803EE">
        <w:rPr>
          <w:rFonts w:ascii="Times New Roman" w:hAnsi="Times New Roman" w:cs="Times New Roman"/>
          <w:i/>
          <w:sz w:val="28"/>
          <w:szCs w:val="28"/>
        </w:rPr>
        <w:t>Учебное издание</w:t>
      </w:r>
    </w:p>
    <w:p w:rsidR="002713FB" w:rsidRPr="00B451AB" w:rsidRDefault="002713FB" w:rsidP="002C57C9">
      <w:pPr>
        <w:jc w:val="center"/>
        <w:rPr>
          <w:rFonts w:ascii="Times New Roman" w:hAnsi="Times New Roman" w:cs="Times New Roman"/>
          <w:i/>
          <w:color w:val="auto"/>
        </w:rPr>
      </w:pPr>
    </w:p>
    <w:p w:rsidR="000074DD" w:rsidRDefault="000074DD" w:rsidP="00803C48">
      <w:pPr>
        <w:jc w:val="center"/>
        <w:rPr>
          <w:rFonts w:ascii="Times New Roman" w:eastAsia="Calibri" w:hAnsi="Times New Roman" w:cs="Times New Roman"/>
          <w:color w:val="auto"/>
          <w:sz w:val="28"/>
          <w:szCs w:val="28"/>
        </w:rPr>
      </w:pPr>
      <w:r w:rsidRPr="000074DD">
        <w:rPr>
          <w:rFonts w:ascii="Times New Roman" w:eastAsia="Calibri" w:hAnsi="Times New Roman" w:cs="Times New Roman"/>
          <w:color w:val="auto"/>
          <w:sz w:val="28"/>
          <w:szCs w:val="28"/>
        </w:rPr>
        <w:t xml:space="preserve">МЕЖДУНАРОДНЫЙ КРЕДИТ И </w:t>
      </w:r>
    </w:p>
    <w:p w:rsidR="002C57C9" w:rsidRPr="000074DD" w:rsidRDefault="000074DD" w:rsidP="00803C48">
      <w:pPr>
        <w:jc w:val="center"/>
        <w:rPr>
          <w:rFonts w:ascii="Times New Roman" w:hAnsi="Times New Roman" w:cs="Times New Roman"/>
          <w:color w:val="auto"/>
          <w:sz w:val="28"/>
          <w:szCs w:val="28"/>
        </w:rPr>
      </w:pPr>
      <w:r w:rsidRPr="000074DD">
        <w:rPr>
          <w:rFonts w:ascii="Times New Roman" w:eastAsia="Calibri" w:hAnsi="Times New Roman" w:cs="Times New Roman"/>
          <w:color w:val="auto"/>
          <w:sz w:val="28"/>
          <w:szCs w:val="28"/>
        </w:rPr>
        <w:t>МЕЖДУНАРОДНАЯ БАНКОВСКАЯ ДЕЯТЕЛЬНОСТЬ</w:t>
      </w:r>
    </w:p>
    <w:p w:rsidR="00803C48" w:rsidRPr="00B451AB" w:rsidRDefault="00803C48" w:rsidP="002C57C9">
      <w:pPr>
        <w:jc w:val="center"/>
        <w:rPr>
          <w:rFonts w:ascii="Times New Roman" w:hAnsi="Times New Roman" w:cs="Times New Roman"/>
          <w:b/>
          <w:color w:val="auto"/>
        </w:rPr>
      </w:pPr>
    </w:p>
    <w:p w:rsidR="002C57C9" w:rsidRPr="000074DD" w:rsidRDefault="002C57C9" w:rsidP="000074DD">
      <w:pPr>
        <w:spacing w:line="360" w:lineRule="auto"/>
        <w:jc w:val="center"/>
        <w:rPr>
          <w:rFonts w:ascii="Times New Roman" w:hAnsi="Times New Roman" w:cs="Times New Roman"/>
          <w:color w:val="auto"/>
        </w:rPr>
      </w:pPr>
      <w:r w:rsidRPr="000074DD">
        <w:rPr>
          <w:rFonts w:ascii="Times New Roman" w:hAnsi="Times New Roman" w:cs="Times New Roman"/>
          <w:color w:val="auto"/>
        </w:rPr>
        <w:t>Рабочая программа дисциплины</w:t>
      </w:r>
    </w:p>
    <w:p w:rsidR="002C57C9" w:rsidRPr="00B451AB" w:rsidRDefault="002C57C9" w:rsidP="000074DD">
      <w:pPr>
        <w:spacing w:line="360" w:lineRule="auto"/>
        <w:jc w:val="center"/>
        <w:rPr>
          <w:rFonts w:ascii="Times New Roman" w:hAnsi="Times New Roman" w:cs="Times New Roman"/>
          <w:color w:val="auto"/>
        </w:rPr>
      </w:pPr>
      <w:r w:rsidRPr="00B451AB">
        <w:rPr>
          <w:rFonts w:ascii="Times New Roman" w:hAnsi="Times New Roman" w:cs="Times New Roman"/>
          <w:color w:val="auto"/>
        </w:rPr>
        <w:t>Компьютерный набор, верстка</w:t>
      </w:r>
      <w:r w:rsidR="00436370" w:rsidRPr="00B451AB">
        <w:rPr>
          <w:rFonts w:ascii="Times New Roman" w:hAnsi="Times New Roman" w:cs="Times New Roman"/>
          <w:color w:val="auto"/>
        </w:rPr>
        <w:t>:</w:t>
      </w:r>
      <w:r w:rsidRPr="00B451AB">
        <w:rPr>
          <w:rFonts w:ascii="Times New Roman" w:hAnsi="Times New Roman" w:cs="Times New Roman"/>
          <w:color w:val="auto"/>
        </w:rPr>
        <w:t xml:space="preserve"> </w:t>
      </w:r>
      <w:r w:rsidR="004746B7">
        <w:rPr>
          <w:rFonts w:ascii="Times New Roman" w:hAnsi="Times New Roman" w:cs="Times New Roman"/>
          <w:color w:val="auto"/>
        </w:rPr>
        <w:t>Е.Б. Макарова</w:t>
      </w:r>
      <w:r w:rsidR="00AD69CA" w:rsidRPr="00B451AB">
        <w:rPr>
          <w:rFonts w:ascii="Times New Roman" w:hAnsi="Times New Roman" w:cs="Times New Roman"/>
          <w:color w:val="auto"/>
        </w:rPr>
        <w:t xml:space="preserve"> </w:t>
      </w:r>
    </w:p>
    <w:p w:rsidR="002C57C9" w:rsidRPr="00B12050" w:rsidRDefault="002C57C9" w:rsidP="000074DD">
      <w:pPr>
        <w:spacing w:line="360" w:lineRule="auto"/>
        <w:jc w:val="center"/>
        <w:rPr>
          <w:rFonts w:ascii="Times New Roman" w:hAnsi="Times New Roman" w:cs="Times New Roman"/>
          <w:color w:val="auto"/>
          <w:lang w:val="en-US"/>
        </w:rPr>
      </w:pPr>
      <w:r w:rsidRPr="00B451AB">
        <w:rPr>
          <w:rFonts w:ascii="Times New Roman" w:hAnsi="Times New Roman" w:cs="Times New Roman"/>
          <w:color w:val="auto"/>
        </w:rPr>
        <w:t>Формат</w:t>
      </w:r>
      <w:r w:rsidRPr="00B12050">
        <w:rPr>
          <w:rFonts w:ascii="Times New Roman" w:hAnsi="Times New Roman" w:cs="Times New Roman"/>
          <w:color w:val="auto"/>
          <w:lang w:val="en-US"/>
        </w:rPr>
        <w:t xml:space="preserve"> 60</w:t>
      </w:r>
      <w:r w:rsidR="003A7E7C" w:rsidRPr="00B12050">
        <w:rPr>
          <w:rFonts w:ascii="Times New Roman" w:hAnsi="Times New Roman" w:cs="Times New Roman"/>
          <w:color w:val="auto"/>
          <w:lang w:val="en-US"/>
        </w:rPr>
        <w:t>×</w:t>
      </w:r>
      <w:r w:rsidRPr="00B12050">
        <w:rPr>
          <w:rFonts w:ascii="Times New Roman" w:hAnsi="Times New Roman" w:cs="Times New Roman"/>
          <w:color w:val="auto"/>
          <w:lang w:val="en-US"/>
        </w:rPr>
        <w:t xml:space="preserve">90/16. </w:t>
      </w:r>
      <w:r w:rsidRPr="00B451AB">
        <w:rPr>
          <w:rFonts w:ascii="Times New Roman" w:hAnsi="Times New Roman" w:cs="Times New Roman"/>
          <w:color w:val="auto"/>
        </w:rPr>
        <w:t>Гарнитура</w:t>
      </w:r>
      <w:r w:rsidRPr="00B12050">
        <w:rPr>
          <w:rFonts w:ascii="Times New Roman" w:hAnsi="Times New Roman" w:cs="Times New Roman"/>
          <w:color w:val="auto"/>
          <w:lang w:val="en-US"/>
        </w:rPr>
        <w:t xml:space="preserve"> </w:t>
      </w:r>
      <w:r w:rsidRPr="009F287C">
        <w:rPr>
          <w:rFonts w:ascii="Times New Roman" w:hAnsi="Times New Roman" w:cs="Times New Roman"/>
          <w:i/>
          <w:color w:val="auto"/>
          <w:lang w:val="en-US"/>
        </w:rPr>
        <w:t>Times</w:t>
      </w:r>
      <w:r w:rsidR="00436370" w:rsidRPr="00B12050">
        <w:rPr>
          <w:rFonts w:ascii="Times New Roman" w:hAnsi="Times New Roman" w:cs="Times New Roman"/>
          <w:i/>
          <w:color w:val="auto"/>
          <w:lang w:val="en-US"/>
        </w:rPr>
        <w:t xml:space="preserve"> </w:t>
      </w:r>
      <w:r w:rsidRPr="009F287C">
        <w:rPr>
          <w:rFonts w:ascii="Times New Roman" w:hAnsi="Times New Roman" w:cs="Times New Roman"/>
          <w:i/>
          <w:color w:val="auto"/>
          <w:lang w:val="en-US"/>
        </w:rPr>
        <w:t>New</w:t>
      </w:r>
      <w:r w:rsidR="00436370" w:rsidRPr="00B12050">
        <w:rPr>
          <w:rFonts w:ascii="Times New Roman" w:hAnsi="Times New Roman" w:cs="Times New Roman"/>
          <w:i/>
          <w:color w:val="auto"/>
          <w:lang w:val="en-US"/>
        </w:rPr>
        <w:t xml:space="preserve"> </w:t>
      </w:r>
      <w:r w:rsidRPr="009F287C">
        <w:rPr>
          <w:rFonts w:ascii="Times New Roman" w:hAnsi="Times New Roman" w:cs="Times New Roman"/>
          <w:i/>
          <w:color w:val="auto"/>
          <w:lang w:val="en-US"/>
        </w:rPr>
        <w:t>Roman</w:t>
      </w:r>
    </w:p>
    <w:p w:rsidR="002C57C9" w:rsidRPr="00B451AB" w:rsidRDefault="002C57C9" w:rsidP="000074DD">
      <w:pPr>
        <w:spacing w:line="360" w:lineRule="auto"/>
        <w:jc w:val="center"/>
        <w:rPr>
          <w:rFonts w:ascii="Times New Roman" w:hAnsi="Times New Roman" w:cs="Times New Roman"/>
          <w:color w:val="auto"/>
        </w:rPr>
      </w:pPr>
      <w:proofErr w:type="spellStart"/>
      <w:r w:rsidRPr="00B451AB">
        <w:rPr>
          <w:rFonts w:ascii="Times New Roman" w:hAnsi="Times New Roman" w:cs="Times New Roman"/>
          <w:color w:val="auto"/>
        </w:rPr>
        <w:t>Усл</w:t>
      </w:r>
      <w:proofErr w:type="spellEnd"/>
      <w:r w:rsidRPr="00B12050">
        <w:rPr>
          <w:rFonts w:ascii="Times New Roman" w:hAnsi="Times New Roman" w:cs="Times New Roman"/>
          <w:color w:val="auto"/>
          <w:lang w:val="en-US"/>
        </w:rPr>
        <w:t xml:space="preserve">. </w:t>
      </w:r>
      <w:r w:rsidRPr="00B451AB">
        <w:rPr>
          <w:rFonts w:ascii="Times New Roman" w:hAnsi="Times New Roman" w:cs="Times New Roman"/>
          <w:color w:val="auto"/>
        </w:rPr>
        <w:t>п</w:t>
      </w:r>
      <w:r w:rsidRPr="00B12050">
        <w:rPr>
          <w:rFonts w:ascii="Times New Roman" w:hAnsi="Times New Roman" w:cs="Times New Roman"/>
          <w:color w:val="auto"/>
          <w:lang w:val="en-US"/>
        </w:rPr>
        <w:t>.</w:t>
      </w:r>
      <w:r w:rsidRPr="00B451AB">
        <w:rPr>
          <w:rFonts w:ascii="Times New Roman" w:hAnsi="Times New Roman" w:cs="Times New Roman"/>
          <w:color w:val="auto"/>
        </w:rPr>
        <w:t>л</w:t>
      </w:r>
      <w:r w:rsidRPr="00B12050">
        <w:rPr>
          <w:rFonts w:ascii="Times New Roman" w:hAnsi="Times New Roman" w:cs="Times New Roman"/>
          <w:color w:val="auto"/>
          <w:lang w:val="en-US"/>
        </w:rPr>
        <w:t xml:space="preserve">. </w:t>
      </w:r>
      <w:r w:rsidR="00BB47AF" w:rsidRPr="00B12050">
        <w:rPr>
          <w:rFonts w:ascii="Times New Roman" w:hAnsi="Times New Roman" w:cs="Times New Roman"/>
          <w:color w:val="auto"/>
          <w:lang w:val="en-US"/>
        </w:rPr>
        <w:t>2</w:t>
      </w:r>
      <w:r w:rsidR="00C4117F" w:rsidRPr="00B12050">
        <w:rPr>
          <w:rFonts w:ascii="Times New Roman" w:hAnsi="Times New Roman" w:cs="Times New Roman"/>
          <w:color w:val="auto"/>
          <w:lang w:val="en-US"/>
        </w:rPr>
        <w:t>,</w:t>
      </w:r>
      <w:r w:rsidR="00B20488" w:rsidRPr="00B12050">
        <w:rPr>
          <w:rFonts w:ascii="Times New Roman" w:hAnsi="Times New Roman" w:cs="Times New Roman"/>
          <w:color w:val="auto"/>
          <w:lang w:val="en-US"/>
        </w:rPr>
        <w:t>2</w:t>
      </w:r>
      <w:r w:rsidRPr="00B12050">
        <w:rPr>
          <w:rFonts w:ascii="Times New Roman" w:hAnsi="Times New Roman" w:cs="Times New Roman"/>
          <w:color w:val="auto"/>
          <w:lang w:val="en-US"/>
        </w:rPr>
        <w:t xml:space="preserve">. </w:t>
      </w:r>
      <w:r w:rsidRPr="00B451AB">
        <w:rPr>
          <w:rFonts w:ascii="Times New Roman" w:hAnsi="Times New Roman" w:cs="Times New Roman"/>
          <w:color w:val="auto"/>
        </w:rPr>
        <w:t xml:space="preserve">Изд. № </w:t>
      </w:r>
      <w:r w:rsidR="00544746" w:rsidRPr="00B451AB">
        <w:rPr>
          <w:rFonts w:ascii="Times New Roman" w:hAnsi="Times New Roman" w:cs="Times New Roman"/>
          <w:color w:val="auto"/>
        </w:rPr>
        <w:t>-</w:t>
      </w:r>
      <w:r w:rsidR="00AD69CA" w:rsidRPr="00B451AB">
        <w:rPr>
          <w:rFonts w:ascii="Times New Roman" w:hAnsi="Times New Roman" w:cs="Times New Roman"/>
          <w:color w:val="auto"/>
        </w:rPr>
        <w:t xml:space="preserve"> </w:t>
      </w:r>
      <w:r w:rsidR="00544746" w:rsidRPr="00B451AB">
        <w:rPr>
          <w:rFonts w:ascii="Times New Roman" w:hAnsi="Times New Roman" w:cs="Times New Roman"/>
          <w:color w:val="auto"/>
        </w:rPr>
        <w:t>20</w:t>
      </w:r>
      <w:r w:rsidR="004746B7">
        <w:rPr>
          <w:rFonts w:ascii="Times New Roman" w:hAnsi="Times New Roman" w:cs="Times New Roman"/>
          <w:color w:val="auto"/>
        </w:rPr>
        <w:t>2</w:t>
      </w:r>
      <w:r w:rsidR="00E5374C">
        <w:rPr>
          <w:rFonts w:ascii="Times New Roman" w:hAnsi="Times New Roman" w:cs="Times New Roman"/>
          <w:color w:val="auto"/>
        </w:rPr>
        <w:t>4</w:t>
      </w:r>
      <w:r w:rsidR="00544746" w:rsidRPr="00B451AB">
        <w:rPr>
          <w:rFonts w:ascii="Times New Roman" w:hAnsi="Times New Roman" w:cs="Times New Roman"/>
          <w:color w:val="auto"/>
        </w:rPr>
        <w:t>.</w:t>
      </w:r>
      <w:r w:rsidR="00316E5D">
        <w:rPr>
          <w:rFonts w:ascii="Times New Roman" w:hAnsi="Times New Roman" w:cs="Times New Roman"/>
          <w:color w:val="auto"/>
        </w:rPr>
        <w:t xml:space="preserve"> Тираж </w:t>
      </w:r>
      <w:r w:rsidRPr="00B451AB">
        <w:rPr>
          <w:rFonts w:ascii="Times New Roman" w:hAnsi="Times New Roman" w:cs="Times New Roman"/>
          <w:color w:val="auto"/>
        </w:rPr>
        <w:t xml:space="preserve">экз. </w:t>
      </w:r>
    </w:p>
    <w:p w:rsidR="002C57C9" w:rsidRPr="00B451AB" w:rsidRDefault="002C57C9" w:rsidP="000074DD">
      <w:pPr>
        <w:spacing w:line="360" w:lineRule="auto"/>
        <w:jc w:val="center"/>
        <w:rPr>
          <w:rFonts w:ascii="Times New Roman" w:hAnsi="Times New Roman" w:cs="Times New Roman"/>
          <w:color w:val="auto"/>
        </w:rPr>
      </w:pPr>
      <w:r w:rsidRPr="00B451AB">
        <w:rPr>
          <w:rFonts w:ascii="Times New Roman" w:hAnsi="Times New Roman" w:cs="Times New Roman"/>
          <w:color w:val="auto"/>
        </w:rPr>
        <w:t>Заказ _________</w:t>
      </w:r>
    </w:p>
    <w:p w:rsidR="002C57C9" w:rsidRPr="00B451AB" w:rsidRDefault="002C57C9" w:rsidP="002C57C9">
      <w:pPr>
        <w:jc w:val="center"/>
        <w:rPr>
          <w:rFonts w:ascii="Times New Roman" w:hAnsi="Times New Roman" w:cs="Times New Roman"/>
          <w:bCs/>
          <w:color w:val="auto"/>
        </w:rPr>
      </w:pPr>
    </w:p>
    <w:p w:rsidR="002C57C9" w:rsidRPr="00B451AB" w:rsidRDefault="002C57C9" w:rsidP="002C57C9">
      <w:pPr>
        <w:jc w:val="center"/>
        <w:rPr>
          <w:rFonts w:ascii="Times New Roman" w:hAnsi="Times New Roman" w:cs="Times New Roman"/>
          <w:bCs/>
          <w:color w:val="auto"/>
        </w:rPr>
      </w:pPr>
      <w:r w:rsidRPr="00B451AB">
        <w:rPr>
          <w:rFonts w:ascii="Times New Roman" w:hAnsi="Times New Roman" w:cs="Times New Roman"/>
          <w:bCs/>
          <w:color w:val="auto"/>
        </w:rPr>
        <w:t xml:space="preserve">Отпечатано в Финансовом университете </w:t>
      </w:r>
    </w:p>
    <w:p w:rsidR="004746B7" w:rsidRDefault="004746B7" w:rsidP="004746B7">
      <w:pPr>
        <w:rPr>
          <w:rFonts w:ascii="Times New Roman" w:hAnsi="Times New Roman" w:cs="Times New Roman"/>
          <w:bCs/>
          <w:color w:val="auto"/>
        </w:rPr>
      </w:pPr>
    </w:p>
    <w:p w:rsidR="004746B7" w:rsidRPr="00B451AB" w:rsidRDefault="004746B7" w:rsidP="004746B7">
      <w:pPr>
        <w:rPr>
          <w:rFonts w:ascii="Times New Roman" w:hAnsi="Times New Roman" w:cs="Times New Roman"/>
          <w:bCs/>
          <w:color w:val="auto"/>
        </w:rPr>
      </w:pPr>
    </w:p>
    <w:p w:rsidR="002C57C9" w:rsidRPr="00B451AB" w:rsidRDefault="002C57C9" w:rsidP="00B451AB">
      <w:pPr>
        <w:ind w:firstLine="5670"/>
        <w:jc w:val="both"/>
        <w:rPr>
          <w:rFonts w:ascii="Times New Roman" w:hAnsi="Times New Roman" w:cs="Times New Roman"/>
          <w:bCs/>
          <w:color w:val="auto"/>
        </w:rPr>
      </w:pPr>
      <w:r w:rsidRPr="00B451AB">
        <w:rPr>
          <w:rFonts w:ascii="Times New Roman" w:hAnsi="Times New Roman" w:cs="Times New Roman"/>
          <w:bCs/>
          <w:color w:val="auto"/>
        </w:rPr>
        <w:sym w:font="Symbol" w:char="00D3"/>
      </w:r>
      <w:r w:rsidR="00AD69CA" w:rsidRPr="00B451AB">
        <w:rPr>
          <w:rFonts w:ascii="Times New Roman" w:hAnsi="Times New Roman" w:cs="Times New Roman"/>
          <w:bCs/>
          <w:color w:val="auto"/>
        </w:rPr>
        <w:t xml:space="preserve"> Е.</w:t>
      </w:r>
      <w:r w:rsidR="00892145">
        <w:rPr>
          <w:rFonts w:ascii="Times New Roman" w:hAnsi="Times New Roman" w:cs="Times New Roman"/>
          <w:bCs/>
          <w:color w:val="auto"/>
        </w:rPr>
        <w:t>Б. Макарова</w:t>
      </w:r>
      <w:r w:rsidRPr="00B451AB">
        <w:rPr>
          <w:rFonts w:ascii="Times New Roman" w:hAnsi="Times New Roman" w:cs="Times New Roman"/>
          <w:bCs/>
          <w:color w:val="auto"/>
        </w:rPr>
        <w:t>,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2C57C9" w:rsidRPr="00E5374C" w:rsidRDefault="002C57C9" w:rsidP="00E5374C">
      <w:pPr>
        <w:tabs>
          <w:tab w:val="left" w:pos="4104"/>
          <w:tab w:val="center" w:pos="4535"/>
          <w:tab w:val="right" w:pos="9070"/>
        </w:tabs>
        <w:ind w:firstLine="5670"/>
        <w:rPr>
          <w:rFonts w:ascii="Times New Roman" w:hAnsi="Times New Roman" w:cs="Times New Roman"/>
          <w:bCs/>
          <w:color w:val="auto"/>
        </w:rPr>
      </w:pPr>
      <w:r w:rsidRPr="00B451AB">
        <w:rPr>
          <w:rFonts w:ascii="Times New Roman" w:hAnsi="Times New Roman" w:cs="Times New Roman"/>
          <w:bCs/>
          <w:color w:val="auto"/>
        </w:rPr>
        <w:sym w:font="Symbol" w:char="00D3"/>
      </w:r>
      <w:r w:rsidRPr="00B451AB">
        <w:rPr>
          <w:rFonts w:ascii="Times New Roman" w:hAnsi="Times New Roman" w:cs="Times New Roman"/>
          <w:bCs/>
          <w:color w:val="auto"/>
        </w:rPr>
        <w:t xml:space="preserve"> Финансовый университет,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0074DD" w:rsidRDefault="000074DD" w:rsidP="00876C81">
      <w:pPr>
        <w:spacing w:after="200" w:line="276" w:lineRule="auto"/>
        <w:jc w:val="center"/>
        <w:rPr>
          <w:rFonts w:ascii="Times New Roman" w:hAnsi="Times New Roman" w:cs="Times New Roman"/>
          <w:b/>
          <w:color w:val="auto"/>
          <w:sz w:val="28"/>
          <w:szCs w:val="28"/>
        </w:rPr>
      </w:pPr>
    </w:p>
    <w:p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t>Содержание</w:t>
      </w:r>
    </w:p>
    <w:sdt>
      <w:sdtPr>
        <w:id w:val="13732581"/>
        <w:docPartObj>
          <w:docPartGallery w:val="Table of Contents"/>
          <w:docPartUnique/>
        </w:docPartObj>
      </w:sdtPr>
      <w:sdtEndPr/>
      <w:sdtContent>
        <w:p w:rsidR="00876C81" w:rsidRPr="005A701F" w:rsidRDefault="00876C81" w:rsidP="00876C81">
          <w:pPr>
            <w:spacing w:after="200"/>
            <w:ind w:right="-286"/>
            <w:rPr>
              <w:rFonts w:ascii="Times New Roman" w:hAnsi="Times New Roman" w:cs="Times New Roman"/>
              <w:color w:val="auto"/>
              <w:sz w:val="28"/>
              <w:szCs w:val="28"/>
            </w:rPr>
          </w:pPr>
        </w:p>
        <w:p w:rsidR="00860E93" w:rsidRPr="00860E93" w:rsidRDefault="00933B95">
          <w:pPr>
            <w:pStyle w:val="18"/>
            <w:rPr>
              <w:rFonts w:asciiTheme="minorHAnsi" w:eastAsiaTheme="minorEastAsia" w:hAnsiTheme="minorHAnsi" w:cstheme="minorBidi"/>
              <w:spacing w:val="0"/>
              <w:sz w:val="22"/>
              <w:szCs w:val="22"/>
            </w:rPr>
          </w:pPr>
          <w:r w:rsidRPr="00860E93">
            <w:rPr>
              <w:spacing w:val="0"/>
            </w:rPr>
            <w:fldChar w:fldCharType="begin"/>
          </w:r>
          <w:r w:rsidR="00876C81" w:rsidRPr="00860E93">
            <w:rPr>
              <w:spacing w:val="0"/>
            </w:rPr>
            <w:instrText xml:space="preserve"> TOC \o "1-3" \h \z \u </w:instrText>
          </w:r>
          <w:r w:rsidRPr="00860E93">
            <w:rPr>
              <w:spacing w:val="0"/>
            </w:rPr>
            <w:fldChar w:fldCharType="separate"/>
          </w:r>
          <w:hyperlink w:anchor="_Toc167873306" w:history="1">
            <w:r w:rsidR="00860E93" w:rsidRPr="00860E93">
              <w:rPr>
                <w:rStyle w:val="a4"/>
                <w:lang w:bidi="en-US"/>
              </w:rPr>
              <w:t>1. Наименование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_Toc167873306 \h </w:instrText>
            </w:r>
            <w:r w:rsidR="00860E93" w:rsidRPr="00860E93">
              <w:rPr>
                <w:webHidden/>
              </w:rPr>
            </w:r>
            <w:r w:rsidR="00860E93" w:rsidRPr="00860E93">
              <w:rPr>
                <w:webHidden/>
              </w:rPr>
              <w:fldChar w:fldCharType="separate"/>
            </w:r>
            <w:r w:rsidR="00860E93" w:rsidRPr="00860E93">
              <w:rPr>
                <w:webHidden/>
              </w:rPr>
              <w:t>4</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07" w:history="1">
            <w:r w:rsidR="00860E93" w:rsidRPr="00860E93">
              <w:rPr>
                <w:rStyle w:val="a4"/>
                <w:lang w:bidi="en-US"/>
              </w:rPr>
              <w:t>2. Перечень планируемых результатов обучения дисциплине, соотнесенных с планируемыми результатами освоения образовательной программы</w:t>
            </w:r>
            <w:r w:rsidR="00860E93" w:rsidRPr="00860E93">
              <w:rPr>
                <w:webHidden/>
              </w:rPr>
              <w:tab/>
            </w:r>
            <w:r w:rsidR="00860E93" w:rsidRPr="00860E93">
              <w:rPr>
                <w:webHidden/>
              </w:rPr>
              <w:fldChar w:fldCharType="begin"/>
            </w:r>
            <w:r w:rsidR="00860E93" w:rsidRPr="00860E93">
              <w:rPr>
                <w:webHidden/>
              </w:rPr>
              <w:instrText xml:space="preserve"> PAGEREF _Toc167873307 \h </w:instrText>
            </w:r>
            <w:r w:rsidR="00860E93" w:rsidRPr="00860E93">
              <w:rPr>
                <w:webHidden/>
              </w:rPr>
            </w:r>
            <w:r w:rsidR="00860E93" w:rsidRPr="00860E93">
              <w:rPr>
                <w:webHidden/>
              </w:rPr>
              <w:fldChar w:fldCharType="separate"/>
            </w:r>
            <w:r w:rsidR="00860E93" w:rsidRPr="00860E93">
              <w:rPr>
                <w:webHidden/>
              </w:rPr>
              <w:t>4</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08" w:history="1">
            <w:r w:rsidR="00860E93" w:rsidRPr="00860E93">
              <w:rPr>
                <w:rStyle w:val="a4"/>
                <w:rFonts w:eastAsia="Arial Unicode MS"/>
                <w:lang w:eastAsia="en-US" w:bidi="en-US"/>
              </w:rPr>
              <w:t>3. Место дисциплины в структуре образовательной программы</w:t>
            </w:r>
            <w:r w:rsidR="00860E93" w:rsidRPr="00860E93">
              <w:rPr>
                <w:webHidden/>
              </w:rPr>
              <w:tab/>
            </w:r>
            <w:r w:rsidR="00860E93" w:rsidRPr="00860E93">
              <w:rPr>
                <w:webHidden/>
              </w:rPr>
              <w:fldChar w:fldCharType="begin"/>
            </w:r>
            <w:r w:rsidR="00860E93" w:rsidRPr="00860E93">
              <w:rPr>
                <w:webHidden/>
              </w:rPr>
              <w:instrText xml:space="preserve"> PAGEREF _Toc167873308 \h </w:instrText>
            </w:r>
            <w:r w:rsidR="00860E93" w:rsidRPr="00860E93">
              <w:rPr>
                <w:webHidden/>
              </w:rPr>
            </w:r>
            <w:r w:rsidR="00860E93" w:rsidRPr="00860E93">
              <w:rPr>
                <w:webHidden/>
              </w:rPr>
              <w:fldChar w:fldCharType="separate"/>
            </w:r>
            <w:r w:rsidR="00860E93" w:rsidRPr="00860E93">
              <w:rPr>
                <w:webHidden/>
              </w:rPr>
              <w:t>5</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09" w:history="1">
            <w:r w:rsidR="00860E93" w:rsidRPr="00860E93">
              <w:rPr>
                <w:rStyle w:val="a4"/>
                <w:lang w:bidi="en-US"/>
              </w:rPr>
              <w:t>4.</w:t>
            </w:r>
            <w:r w:rsidR="00860E93" w:rsidRPr="00860E93">
              <w:rPr>
                <w:rFonts w:asciiTheme="minorHAnsi" w:eastAsiaTheme="minorEastAsia" w:hAnsiTheme="minorHAnsi" w:cstheme="minorBidi"/>
                <w:spacing w:val="0"/>
                <w:sz w:val="22"/>
                <w:szCs w:val="22"/>
              </w:rPr>
              <w:tab/>
            </w:r>
            <w:r w:rsidR="00860E93" w:rsidRPr="00860E93">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60E93" w:rsidRPr="00860E93">
              <w:rPr>
                <w:webHidden/>
              </w:rPr>
              <w:tab/>
            </w:r>
            <w:r w:rsidR="00860E93" w:rsidRPr="00860E93">
              <w:rPr>
                <w:webHidden/>
              </w:rPr>
              <w:fldChar w:fldCharType="begin"/>
            </w:r>
            <w:r w:rsidR="00860E93" w:rsidRPr="00860E93">
              <w:rPr>
                <w:webHidden/>
              </w:rPr>
              <w:instrText xml:space="preserve"> PAGEREF _Toc167873309 \h </w:instrText>
            </w:r>
            <w:r w:rsidR="00860E93" w:rsidRPr="00860E93">
              <w:rPr>
                <w:webHidden/>
              </w:rPr>
            </w:r>
            <w:r w:rsidR="00860E93" w:rsidRPr="00860E93">
              <w:rPr>
                <w:webHidden/>
              </w:rPr>
              <w:fldChar w:fldCharType="separate"/>
            </w:r>
            <w:r w:rsidR="00860E93" w:rsidRPr="00860E93">
              <w:rPr>
                <w:webHidden/>
              </w:rPr>
              <w:t>6</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0" w:history="1">
            <w:r w:rsidR="00860E93" w:rsidRPr="00860E93">
              <w:rPr>
                <w:rStyle w:val="a4"/>
                <w:lang w:bidi="en-US"/>
              </w:rPr>
              <w:t>5.</w:t>
            </w:r>
            <w:r w:rsidR="00860E93" w:rsidRPr="00860E93">
              <w:rPr>
                <w:rFonts w:asciiTheme="minorHAnsi" w:eastAsiaTheme="minorEastAsia" w:hAnsiTheme="minorHAnsi" w:cstheme="minorBidi"/>
                <w:spacing w:val="0"/>
                <w:sz w:val="22"/>
                <w:szCs w:val="22"/>
              </w:rPr>
              <w:tab/>
            </w:r>
            <w:r w:rsidR="00860E93" w:rsidRPr="00860E93">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60E93" w:rsidRPr="00860E93">
              <w:rPr>
                <w:webHidden/>
              </w:rPr>
              <w:tab/>
            </w:r>
            <w:r w:rsidR="00860E93" w:rsidRPr="00860E93">
              <w:rPr>
                <w:webHidden/>
              </w:rPr>
              <w:fldChar w:fldCharType="begin"/>
            </w:r>
            <w:r w:rsidR="00860E93" w:rsidRPr="00860E93">
              <w:rPr>
                <w:webHidden/>
              </w:rPr>
              <w:instrText xml:space="preserve"> PAGEREF _Toc167873310 \h </w:instrText>
            </w:r>
            <w:r w:rsidR="00860E93" w:rsidRPr="00860E93">
              <w:rPr>
                <w:webHidden/>
              </w:rPr>
            </w:r>
            <w:r w:rsidR="00860E93" w:rsidRPr="00860E93">
              <w:rPr>
                <w:webHidden/>
              </w:rPr>
              <w:fldChar w:fldCharType="separate"/>
            </w:r>
            <w:r w:rsidR="00860E93" w:rsidRPr="00860E93">
              <w:rPr>
                <w:webHidden/>
              </w:rPr>
              <w:t>6</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1" w:history="1">
            <w:r w:rsidR="00860E93" w:rsidRPr="00860E93">
              <w:rPr>
                <w:rStyle w:val="a4"/>
                <w:rFonts w:eastAsia="Arial Unicode MS"/>
                <w:lang w:bidi="en-US"/>
              </w:rPr>
              <w:t>5.1.  Содержание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_Toc167873311 \h </w:instrText>
            </w:r>
            <w:r w:rsidR="00860E93" w:rsidRPr="00860E93">
              <w:rPr>
                <w:webHidden/>
              </w:rPr>
            </w:r>
            <w:r w:rsidR="00860E93" w:rsidRPr="00860E93">
              <w:rPr>
                <w:webHidden/>
              </w:rPr>
              <w:fldChar w:fldCharType="separate"/>
            </w:r>
            <w:r w:rsidR="00860E93" w:rsidRPr="00860E93">
              <w:rPr>
                <w:webHidden/>
              </w:rPr>
              <w:t>7</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2" w:history="1">
            <w:r w:rsidR="00860E93" w:rsidRPr="00860E93">
              <w:rPr>
                <w:rStyle w:val="a4"/>
                <w:rFonts w:eastAsia="Arial Unicode MS"/>
                <w:lang w:bidi="en-US"/>
              </w:rPr>
              <w:t>5.2. Учебно-тематический план</w:t>
            </w:r>
            <w:r w:rsidR="00860E93" w:rsidRPr="00860E93">
              <w:rPr>
                <w:webHidden/>
              </w:rPr>
              <w:tab/>
            </w:r>
            <w:r w:rsidR="00860E93" w:rsidRPr="00860E93">
              <w:rPr>
                <w:webHidden/>
              </w:rPr>
              <w:fldChar w:fldCharType="begin"/>
            </w:r>
            <w:r w:rsidR="00860E93" w:rsidRPr="00860E93">
              <w:rPr>
                <w:webHidden/>
              </w:rPr>
              <w:instrText xml:space="preserve"> PAGEREF _Toc167873312 \h </w:instrText>
            </w:r>
            <w:r w:rsidR="00860E93" w:rsidRPr="00860E93">
              <w:rPr>
                <w:webHidden/>
              </w:rPr>
            </w:r>
            <w:r w:rsidR="00860E93" w:rsidRPr="00860E93">
              <w:rPr>
                <w:webHidden/>
              </w:rPr>
              <w:fldChar w:fldCharType="separate"/>
            </w:r>
            <w:r w:rsidR="00860E93" w:rsidRPr="00860E93">
              <w:rPr>
                <w:webHidden/>
              </w:rPr>
              <w:t>11</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3" w:history="1">
            <w:r w:rsidR="00860E93" w:rsidRPr="00860E93">
              <w:rPr>
                <w:rStyle w:val="a4"/>
                <w:bCs/>
                <w:lang w:bidi="en-US"/>
              </w:rPr>
              <w:t>5.3.</w:t>
            </w:r>
            <w:r w:rsidR="00860E93" w:rsidRPr="00860E93">
              <w:rPr>
                <w:rFonts w:asciiTheme="minorHAnsi" w:eastAsiaTheme="minorEastAsia" w:hAnsiTheme="minorHAnsi" w:cstheme="minorBidi"/>
                <w:spacing w:val="0"/>
                <w:sz w:val="22"/>
                <w:szCs w:val="22"/>
              </w:rPr>
              <w:tab/>
            </w:r>
            <w:r w:rsidR="00860E93" w:rsidRPr="00860E93">
              <w:rPr>
                <w:rStyle w:val="a4"/>
                <w:bCs/>
                <w:shd w:val="clear" w:color="auto" w:fill="FFFFFF"/>
                <w:lang w:bidi="en-US"/>
              </w:rPr>
              <w:t>Содержание практических и семинарских занятий</w:t>
            </w:r>
            <w:r w:rsidR="00860E93" w:rsidRPr="00860E93">
              <w:rPr>
                <w:webHidden/>
              </w:rPr>
              <w:tab/>
            </w:r>
            <w:r w:rsidR="00860E93" w:rsidRPr="00860E93">
              <w:rPr>
                <w:webHidden/>
              </w:rPr>
              <w:fldChar w:fldCharType="begin"/>
            </w:r>
            <w:r w:rsidR="00860E93" w:rsidRPr="00860E93">
              <w:rPr>
                <w:webHidden/>
              </w:rPr>
              <w:instrText xml:space="preserve"> PAGEREF _Toc167873313 \h </w:instrText>
            </w:r>
            <w:r w:rsidR="00860E93" w:rsidRPr="00860E93">
              <w:rPr>
                <w:webHidden/>
              </w:rPr>
            </w:r>
            <w:r w:rsidR="00860E93" w:rsidRPr="00860E93">
              <w:rPr>
                <w:webHidden/>
              </w:rPr>
              <w:fldChar w:fldCharType="separate"/>
            </w:r>
            <w:r w:rsidR="00860E93" w:rsidRPr="00860E93">
              <w:rPr>
                <w:webHidden/>
              </w:rPr>
              <w:t>13</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4" w:history="1">
            <w:r w:rsidR="00860E93" w:rsidRPr="00860E93">
              <w:rPr>
                <w:rStyle w:val="a4"/>
                <w:bCs/>
                <w:shd w:val="clear" w:color="auto" w:fill="FFFFFF"/>
                <w:lang w:bidi="en-US"/>
              </w:rPr>
              <w:t>6. Перечень учебно-методического обеспечения для самостоятельной работы обучающихся по дисциплине</w:t>
            </w:r>
            <w:r w:rsidR="00860E93" w:rsidRPr="00860E93">
              <w:rPr>
                <w:webHidden/>
              </w:rPr>
              <w:tab/>
            </w:r>
            <w:r w:rsidR="00860E93" w:rsidRPr="00860E93">
              <w:rPr>
                <w:webHidden/>
              </w:rPr>
              <w:fldChar w:fldCharType="begin"/>
            </w:r>
            <w:r w:rsidR="00860E93" w:rsidRPr="00860E93">
              <w:rPr>
                <w:webHidden/>
              </w:rPr>
              <w:instrText xml:space="preserve"> PAGEREF _Toc167873314 \h </w:instrText>
            </w:r>
            <w:r w:rsidR="00860E93" w:rsidRPr="00860E93">
              <w:rPr>
                <w:webHidden/>
              </w:rPr>
            </w:r>
            <w:r w:rsidR="00860E93" w:rsidRPr="00860E93">
              <w:rPr>
                <w:webHidden/>
              </w:rPr>
              <w:fldChar w:fldCharType="separate"/>
            </w:r>
            <w:r w:rsidR="00860E93" w:rsidRPr="00860E93">
              <w:rPr>
                <w:webHidden/>
              </w:rPr>
              <w:t>15</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5" w:history="1">
            <w:r w:rsidR="00860E93" w:rsidRPr="00860E93">
              <w:rPr>
                <w:rStyle w:val="a4"/>
                <w:bCs/>
                <w:shd w:val="clear" w:color="auto" w:fill="FFFFFF"/>
                <w:lang w:bidi="en-US"/>
              </w:rPr>
              <w:t xml:space="preserve">6.1. </w:t>
            </w:r>
            <w:r w:rsidR="00860E93" w:rsidRPr="00860E93">
              <w:rPr>
                <w:rStyle w:val="a4"/>
                <w:lang w:bidi="en-US"/>
              </w:rPr>
              <w:t>Перечень вопросов, отводимых на самостоятельное освоение дисциплины, формы внеаудиторной самостоятельной работы</w:t>
            </w:r>
            <w:r w:rsidR="00860E93" w:rsidRPr="00860E93">
              <w:rPr>
                <w:webHidden/>
              </w:rPr>
              <w:tab/>
            </w:r>
            <w:r w:rsidR="00860E93" w:rsidRPr="00860E93">
              <w:rPr>
                <w:webHidden/>
              </w:rPr>
              <w:fldChar w:fldCharType="begin"/>
            </w:r>
            <w:r w:rsidR="00860E93" w:rsidRPr="00860E93">
              <w:rPr>
                <w:webHidden/>
              </w:rPr>
              <w:instrText xml:space="preserve"> PAGEREF _Toc167873315 \h </w:instrText>
            </w:r>
            <w:r w:rsidR="00860E93" w:rsidRPr="00860E93">
              <w:rPr>
                <w:webHidden/>
              </w:rPr>
            </w:r>
            <w:r w:rsidR="00860E93" w:rsidRPr="00860E93">
              <w:rPr>
                <w:webHidden/>
              </w:rPr>
              <w:fldChar w:fldCharType="separate"/>
            </w:r>
            <w:r w:rsidR="00860E93" w:rsidRPr="00860E93">
              <w:rPr>
                <w:webHidden/>
              </w:rPr>
              <w:t>15</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6" w:history="1">
            <w:r w:rsidR="00860E93" w:rsidRPr="00860E93">
              <w:rPr>
                <w:rStyle w:val="a4"/>
                <w:bCs/>
                <w:shd w:val="clear" w:color="auto" w:fill="FFFFFF"/>
                <w:lang w:bidi="en-US"/>
              </w:rPr>
              <w:t>6.</w:t>
            </w:r>
            <w:r w:rsidR="00860E93" w:rsidRPr="00860E93">
              <w:rPr>
                <w:rStyle w:val="a4"/>
                <w:rFonts w:eastAsia="Arial Unicode MS"/>
                <w:bCs/>
                <w:shd w:val="clear" w:color="auto" w:fill="FFFFFF"/>
                <w:lang w:bidi="en-US"/>
              </w:rPr>
              <w:t>2</w:t>
            </w:r>
            <w:r w:rsidR="00860E93" w:rsidRPr="00860E93">
              <w:rPr>
                <w:rStyle w:val="a4"/>
                <w:bCs/>
                <w:shd w:val="clear" w:color="auto" w:fill="FFFFFF"/>
                <w:lang w:bidi="en-US"/>
              </w:rPr>
              <w:t xml:space="preserve">. </w:t>
            </w:r>
            <w:r w:rsidR="00860E93" w:rsidRPr="00860E93">
              <w:rPr>
                <w:rStyle w:val="a4"/>
                <w:lang w:bidi="en-US"/>
              </w:rPr>
              <w:t>Перечень вопросов, заданий, тем для подготовки к текущему контролю</w:t>
            </w:r>
            <w:r w:rsidR="00860E93" w:rsidRPr="00860E93">
              <w:rPr>
                <w:webHidden/>
              </w:rPr>
              <w:tab/>
            </w:r>
            <w:r w:rsidR="00860E93" w:rsidRPr="00860E93">
              <w:rPr>
                <w:webHidden/>
              </w:rPr>
              <w:fldChar w:fldCharType="begin"/>
            </w:r>
            <w:r w:rsidR="00860E93" w:rsidRPr="00860E93">
              <w:rPr>
                <w:webHidden/>
              </w:rPr>
              <w:instrText xml:space="preserve"> PAGEREF _Toc167873316 \h </w:instrText>
            </w:r>
            <w:r w:rsidR="00860E93" w:rsidRPr="00860E93">
              <w:rPr>
                <w:webHidden/>
              </w:rPr>
            </w:r>
            <w:r w:rsidR="00860E93" w:rsidRPr="00860E93">
              <w:rPr>
                <w:webHidden/>
              </w:rPr>
              <w:fldChar w:fldCharType="separate"/>
            </w:r>
            <w:r w:rsidR="00860E93" w:rsidRPr="00860E93">
              <w:rPr>
                <w:webHidden/>
              </w:rPr>
              <w:t>17</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7" w:history="1">
            <w:r w:rsidR="00860E93" w:rsidRPr="00860E93">
              <w:rPr>
                <w:rStyle w:val="a4"/>
                <w:rFonts w:eastAsia="Arial Unicode MS"/>
                <w:lang w:bidi="en-US"/>
              </w:rPr>
              <w:t>7.</w:t>
            </w:r>
            <w:r w:rsidR="00860E93" w:rsidRPr="00860E93">
              <w:rPr>
                <w:rFonts w:asciiTheme="minorHAnsi" w:eastAsiaTheme="minorEastAsia" w:hAnsiTheme="minorHAnsi" w:cstheme="minorBidi"/>
                <w:spacing w:val="0"/>
                <w:sz w:val="22"/>
                <w:szCs w:val="22"/>
              </w:rPr>
              <w:tab/>
            </w:r>
            <w:r w:rsidR="00860E93" w:rsidRPr="00860E93">
              <w:rPr>
                <w:rStyle w:val="a4"/>
                <w:rFonts w:eastAsia="Arial Unicode MS"/>
                <w:lang w:bidi="en-US"/>
              </w:rPr>
              <w:t>Фонд оценочных средств для проведения промежуточной аттестации обучающихся по дисциплине</w:t>
            </w:r>
            <w:r w:rsidR="00860E93" w:rsidRPr="00860E93">
              <w:rPr>
                <w:webHidden/>
              </w:rPr>
              <w:tab/>
            </w:r>
            <w:r w:rsidR="00860E93" w:rsidRPr="00860E93">
              <w:rPr>
                <w:webHidden/>
              </w:rPr>
              <w:fldChar w:fldCharType="begin"/>
            </w:r>
            <w:r w:rsidR="00860E93" w:rsidRPr="00860E93">
              <w:rPr>
                <w:webHidden/>
              </w:rPr>
              <w:instrText xml:space="preserve"> PAGEREF _Toc167873317 \h </w:instrText>
            </w:r>
            <w:r w:rsidR="00860E93" w:rsidRPr="00860E93">
              <w:rPr>
                <w:webHidden/>
              </w:rPr>
            </w:r>
            <w:r w:rsidR="00860E93" w:rsidRPr="00860E93">
              <w:rPr>
                <w:webHidden/>
              </w:rPr>
              <w:fldChar w:fldCharType="separate"/>
            </w:r>
            <w:r w:rsidR="00860E93" w:rsidRPr="00860E93">
              <w:rPr>
                <w:webHidden/>
              </w:rPr>
              <w:t>17</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8" w:history="1">
            <w:r w:rsidR="00860E93" w:rsidRPr="00860E93">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860E93" w:rsidRPr="00860E93">
              <w:rPr>
                <w:webHidden/>
              </w:rPr>
              <w:tab/>
            </w:r>
            <w:r w:rsidR="00860E93" w:rsidRPr="00860E93">
              <w:rPr>
                <w:webHidden/>
              </w:rPr>
              <w:fldChar w:fldCharType="begin"/>
            </w:r>
            <w:r w:rsidR="00860E93" w:rsidRPr="00860E93">
              <w:rPr>
                <w:webHidden/>
              </w:rPr>
              <w:instrText xml:space="preserve"> PAGEREF _Toc167873318 \h </w:instrText>
            </w:r>
            <w:r w:rsidR="00860E93" w:rsidRPr="00860E93">
              <w:rPr>
                <w:webHidden/>
              </w:rPr>
            </w:r>
            <w:r w:rsidR="00860E93" w:rsidRPr="00860E93">
              <w:rPr>
                <w:webHidden/>
              </w:rPr>
              <w:fldChar w:fldCharType="separate"/>
            </w:r>
            <w:r w:rsidR="00860E93" w:rsidRPr="00860E93">
              <w:rPr>
                <w:webHidden/>
              </w:rPr>
              <w:t>18</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19" w:history="1">
            <w:r w:rsidR="00860E93" w:rsidRPr="00860E93">
              <w:rPr>
                <w:rStyle w:val="a4"/>
                <w:rFonts w:eastAsia="Arial Unicode MS"/>
                <w:lang w:bidi="en-US"/>
              </w:rPr>
              <w:t>8.  Перечень основной и дополнительной учебной литературы, необходимой для освоения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_Toc167873319 \h </w:instrText>
            </w:r>
            <w:r w:rsidR="00860E93" w:rsidRPr="00860E93">
              <w:rPr>
                <w:webHidden/>
              </w:rPr>
            </w:r>
            <w:r w:rsidR="00860E93" w:rsidRPr="00860E93">
              <w:rPr>
                <w:webHidden/>
              </w:rPr>
              <w:fldChar w:fldCharType="separate"/>
            </w:r>
            <w:r w:rsidR="00860E93" w:rsidRPr="00860E93">
              <w:rPr>
                <w:webHidden/>
              </w:rPr>
              <w:t>23</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20" w:history="1">
            <w:r w:rsidR="00860E93" w:rsidRPr="00860E93">
              <w:rPr>
                <w:rStyle w:val="a4"/>
                <w:lang w:bidi="en-US"/>
              </w:rPr>
              <w:t>9. Перечень ресурсов информационно-телекоммуникационной сети «Интернет», необходимых для освоения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_Toc167873320 \h </w:instrText>
            </w:r>
            <w:r w:rsidR="00860E93" w:rsidRPr="00860E93">
              <w:rPr>
                <w:webHidden/>
              </w:rPr>
            </w:r>
            <w:r w:rsidR="00860E93" w:rsidRPr="00860E93">
              <w:rPr>
                <w:webHidden/>
              </w:rPr>
              <w:fldChar w:fldCharType="separate"/>
            </w:r>
            <w:r w:rsidR="00860E93" w:rsidRPr="00860E93">
              <w:rPr>
                <w:webHidden/>
              </w:rPr>
              <w:t>24</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21" w:history="1">
            <w:r w:rsidR="00860E93" w:rsidRPr="00860E93">
              <w:rPr>
                <w:rStyle w:val="a4"/>
                <w:rFonts w:eastAsia="Arial Unicode MS"/>
                <w:lang w:bidi="en-US"/>
              </w:rPr>
              <w:t>10. Методические указания для обучающихся по освоению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_Toc167873321 \h </w:instrText>
            </w:r>
            <w:r w:rsidR="00860E93" w:rsidRPr="00860E93">
              <w:rPr>
                <w:webHidden/>
              </w:rPr>
            </w:r>
            <w:r w:rsidR="00860E93" w:rsidRPr="00860E93">
              <w:rPr>
                <w:webHidden/>
              </w:rPr>
              <w:fldChar w:fldCharType="separate"/>
            </w:r>
            <w:r w:rsidR="00860E93" w:rsidRPr="00860E93">
              <w:rPr>
                <w:webHidden/>
              </w:rPr>
              <w:t>25</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22" w:history="1">
            <w:r w:rsidR="00860E93" w:rsidRPr="00860E93">
              <w:rPr>
                <w:rStyle w:val="a4"/>
                <w:rFonts w:eastAsia="Times New Roman"/>
                <w:bCs/>
                <w:lang w:eastAsia="en-US"/>
              </w:rPr>
              <w:t>11.Перечень</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информационных</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технологий,</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используемых</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при</w:t>
            </w:r>
            <w:r w:rsidR="00860E93" w:rsidRPr="00860E93">
              <w:rPr>
                <w:rStyle w:val="a4"/>
                <w:rFonts w:eastAsia="Times New Roman"/>
                <w:bCs/>
                <w:spacing w:val="-67"/>
                <w:lang w:eastAsia="en-US"/>
              </w:rPr>
              <w:t xml:space="preserve"> </w:t>
            </w:r>
            <w:r w:rsidR="00860E93" w:rsidRPr="00860E93">
              <w:rPr>
                <w:rStyle w:val="a4"/>
                <w:rFonts w:eastAsia="Times New Roman"/>
                <w:bCs/>
                <w:lang w:eastAsia="en-US"/>
              </w:rPr>
              <w:t>осуществлении</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образовательного</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процесса</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по</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дисциплине,</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включая</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перечень необходимого программного обеспечения и информационных</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справочных систем</w:t>
            </w:r>
            <w:r w:rsidR="00860E93" w:rsidRPr="00860E93">
              <w:rPr>
                <w:webHidden/>
              </w:rPr>
              <w:tab/>
            </w:r>
            <w:r w:rsidR="00860E93" w:rsidRPr="00860E93">
              <w:rPr>
                <w:webHidden/>
              </w:rPr>
              <w:fldChar w:fldCharType="begin"/>
            </w:r>
            <w:r w:rsidR="00860E93" w:rsidRPr="00860E93">
              <w:rPr>
                <w:webHidden/>
              </w:rPr>
              <w:instrText xml:space="preserve"> PAGEREF _Toc167873322 \h </w:instrText>
            </w:r>
            <w:r w:rsidR="00860E93" w:rsidRPr="00860E93">
              <w:rPr>
                <w:webHidden/>
              </w:rPr>
            </w:r>
            <w:r w:rsidR="00860E93" w:rsidRPr="00860E93">
              <w:rPr>
                <w:webHidden/>
              </w:rPr>
              <w:fldChar w:fldCharType="separate"/>
            </w:r>
            <w:r w:rsidR="00860E93" w:rsidRPr="00860E93">
              <w:rPr>
                <w:webHidden/>
              </w:rPr>
              <w:t>30</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23" w:history="1">
            <w:r w:rsidR="00860E93" w:rsidRPr="00860E93">
              <w:rPr>
                <w:rStyle w:val="a4"/>
                <w:rFonts w:eastAsia="Times New Roman"/>
                <w:bCs/>
                <w:lang w:eastAsia="en-US"/>
              </w:rPr>
              <w:t>11.1.</w:t>
            </w:r>
            <w:r w:rsidR="00860E93" w:rsidRPr="00860E93">
              <w:rPr>
                <w:rStyle w:val="a4"/>
                <w:rFonts w:eastAsia="Times New Roman"/>
                <w:bCs/>
                <w:spacing w:val="-6"/>
                <w:lang w:eastAsia="en-US"/>
              </w:rPr>
              <w:t xml:space="preserve"> </w:t>
            </w:r>
            <w:r w:rsidR="00860E93" w:rsidRPr="00860E93">
              <w:rPr>
                <w:rStyle w:val="a4"/>
                <w:rFonts w:eastAsia="Times New Roman"/>
                <w:bCs/>
                <w:lang w:eastAsia="en-US"/>
              </w:rPr>
              <w:t>Комплект</w:t>
            </w:r>
            <w:r w:rsidR="00860E93" w:rsidRPr="00860E93">
              <w:rPr>
                <w:rStyle w:val="a4"/>
                <w:rFonts w:eastAsia="Times New Roman"/>
                <w:bCs/>
                <w:spacing w:val="-4"/>
                <w:lang w:eastAsia="en-US"/>
              </w:rPr>
              <w:t xml:space="preserve"> </w:t>
            </w:r>
            <w:r w:rsidR="00860E93" w:rsidRPr="00860E93">
              <w:rPr>
                <w:rStyle w:val="a4"/>
                <w:rFonts w:eastAsia="Times New Roman"/>
                <w:bCs/>
                <w:lang w:eastAsia="en-US"/>
              </w:rPr>
              <w:t>лицензионного</w:t>
            </w:r>
            <w:r w:rsidR="00860E93" w:rsidRPr="00860E93">
              <w:rPr>
                <w:rStyle w:val="a4"/>
                <w:rFonts w:eastAsia="Times New Roman"/>
                <w:bCs/>
                <w:spacing w:val="-5"/>
                <w:lang w:eastAsia="en-US"/>
              </w:rPr>
              <w:t xml:space="preserve"> </w:t>
            </w:r>
            <w:r w:rsidR="00860E93" w:rsidRPr="00860E93">
              <w:rPr>
                <w:rStyle w:val="a4"/>
                <w:rFonts w:eastAsia="Times New Roman"/>
                <w:bCs/>
                <w:lang w:eastAsia="en-US"/>
              </w:rPr>
              <w:t>программного</w:t>
            </w:r>
            <w:r w:rsidR="00860E93" w:rsidRPr="00860E93">
              <w:rPr>
                <w:rStyle w:val="a4"/>
                <w:rFonts w:eastAsia="Times New Roman"/>
                <w:bCs/>
                <w:spacing w:val="-4"/>
                <w:lang w:eastAsia="en-US"/>
              </w:rPr>
              <w:t xml:space="preserve"> </w:t>
            </w:r>
            <w:r w:rsidR="00860E93" w:rsidRPr="00860E93">
              <w:rPr>
                <w:rStyle w:val="a4"/>
                <w:rFonts w:eastAsia="Times New Roman"/>
                <w:bCs/>
                <w:lang w:eastAsia="en-US"/>
              </w:rPr>
              <w:t>обеспечения</w:t>
            </w:r>
            <w:r w:rsidR="00860E93" w:rsidRPr="00860E93">
              <w:rPr>
                <w:webHidden/>
              </w:rPr>
              <w:tab/>
            </w:r>
            <w:r w:rsidR="00860E93" w:rsidRPr="00860E93">
              <w:rPr>
                <w:webHidden/>
              </w:rPr>
              <w:fldChar w:fldCharType="begin"/>
            </w:r>
            <w:r w:rsidR="00860E93" w:rsidRPr="00860E93">
              <w:rPr>
                <w:webHidden/>
              </w:rPr>
              <w:instrText xml:space="preserve"> PAGEREF _Toc167873323 \h </w:instrText>
            </w:r>
            <w:r w:rsidR="00860E93" w:rsidRPr="00860E93">
              <w:rPr>
                <w:webHidden/>
              </w:rPr>
            </w:r>
            <w:r w:rsidR="00860E93" w:rsidRPr="00860E93">
              <w:rPr>
                <w:webHidden/>
              </w:rPr>
              <w:fldChar w:fldCharType="separate"/>
            </w:r>
            <w:r w:rsidR="00860E93" w:rsidRPr="00860E93">
              <w:rPr>
                <w:webHidden/>
              </w:rPr>
              <w:t>30</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24" w:history="1">
            <w:r w:rsidR="00860E93" w:rsidRPr="00860E93">
              <w:rPr>
                <w:rStyle w:val="a4"/>
                <w:rFonts w:eastAsia="Times New Roman"/>
                <w:bCs/>
                <w:lang w:eastAsia="en-US"/>
              </w:rPr>
              <w:t xml:space="preserve">11.2 Современные профессиональные базы данных </w:t>
            </w:r>
            <w:r w:rsidR="00860E93" w:rsidRPr="00860E93">
              <w:rPr>
                <w:rStyle w:val="a4"/>
                <w:rFonts w:eastAsia="Times New Roman"/>
                <w:bCs/>
                <w:spacing w:val="-2"/>
                <w:lang w:eastAsia="en-US"/>
              </w:rPr>
              <w:t>и</w:t>
            </w:r>
            <w:r w:rsidR="00860E93" w:rsidRPr="00860E93">
              <w:rPr>
                <w:rStyle w:val="a4"/>
                <w:rFonts w:eastAsia="Times New Roman"/>
                <w:bCs/>
                <w:spacing w:val="-67"/>
                <w:lang w:eastAsia="en-US"/>
              </w:rPr>
              <w:t xml:space="preserve"> </w:t>
            </w:r>
            <w:r w:rsidR="00860E93" w:rsidRPr="00860E93">
              <w:rPr>
                <w:rStyle w:val="a4"/>
                <w:rFonts w:eastAsia="Times New Roman"/>
                <w:bCs/>
                <w:lang w:eastAsia="en-US"/>
              </w:rPr>
              <w:t>информационные</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справочные системы</w:t>
            </w:r>
            <w:r w:rsidR="00860E93" w:rsidRPr="00860E93">
              <w:rPr>
                <w:webHidden/>
              </w:rPr>
              <w:tab/>
            </w:r>
            <w:r w:rsidR="00860E93" w:rsidRPr="00860E93">
              <w:rPr>
                <w:webHidden/>
              </w:rPr>
              <w:fldChar w:fldCharType="begin"/>
            </w:r>
            <w:r w:rsidR="00860E93" w:rsidRPr="00860E93">
              <w:rPr>
                <w:webHidden/>
              </w:rPr>
              <w:instrText xml:space="preserve"> PAGEREF _Toc167873324 \h </w:instrText>
            </w:r>
            <w:r w:rsidR="00860E93" w:rsidRPr="00860E93">
              <w:rPr>
                <w:webHidden/>
              </w:rPr>
            </w:r>
            <w:r w:rsidR="00860E93" w:rsidRPr="00860E93">
              <w:rPr>
                <w:webHidden/>
              </w:rPr>
              <w:fldChar w:fldCharType="separate"/>
            </w:r>
            <w:r w:rsidR="00860E93" w:rsidRPr="00860E93">
              <w:rPr>
                <w:webHidden/>
              </w:rPr>
              <w:t>30</w:t>
            </w:r>
            <w:r w:rsidR="00860E93" w:rsidRPr="00860E93">
              <w:rPr>
                <w:webHidden/>
              </w:rPr>
              <w:fldChar w:fldCharType="end"/>
            </w:r>
          </w:hyperlink>
        </w:p>
        <w:p w:rsidR="00860E93" w:rsidRPr="00860E93" w:rsidRDefault="003A24E4">
          <w:pPr>
            <w:pStyle w:val="18"/>
            <w:rPr>
              <w:rFonts w:asciiTheme="minorHAnsi" w:eastAsiaTheme="minorEastAsia" w:hAnsiTheme="minorHAnsi" w:cstheme="minorBidi"/>
              <w:spacing w:val="0"/>
              <w:sz w:val="22"/>
              <w:szCs w:val="22"/>
            </w:rPr>
          </w:pPr>
          <w:hyperlink w:anchor="_Toc167873325" w:history="1">
            <w:r w:rsidR="00860E93" w:rsidRPr="00860E93">
              <w:rPr>
                <w:rStyle w:val="a4"/>
                <w:rFonts w:eastAsia="Times New Roman"/>
                <w:bCs/>
                <w:lang w:eastAsia="en-US"/>
              </w:rPr>
              <w:t>12.</w:t>
            </w:r>
            <w:r w:rsidR="00860E93" w:rsidRPr="00860E93">
              <w:rPr>
                <w:rFonts w:asciiTheme="minorHAnsi" w:eastAsiaTheme="minorEastAsia" w:hAnsiTheme="minorHAnsi" w:cstheme="minorBidi"/>
                <w:spacing w:val="0"/>
                <w:sz w:val="22"/>
                <w:szCs w:val="22"/>
              </w:rPr>
              <w:tab/>
            </w:r>
            <w:r w:rsidR="00860E93" w:rsidRPr="00860E93">
              <w:rPr>
                <w:rStyle w:val="a4"/>
                <w:rFonts w:eastAsia="Times New Roman"/>
                <w:bCs/>
                <w:lang w:eastAsia="en-US"/>
              </w:rPr>
              <w:t>Описание</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материально-технической</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базы,</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необходимой</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для</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осуществления</w:t>
            </w:r>
            <w:r w:rsidR="00860E93" w:rsidRPr="00860E93">
              <w:rPr>
                <w:rStyle w:val="a4"/>
                <w:rFonts w:eastAsia="Times New Roman"/>
                <w:bCs/>
                <w:spacing w:val="-3"/>
                <w:lang w:eastAsia="en-US"/>
              </w:rPr>
              <w:t xml:space="preserve"> </w:t>
            </w:r>
            <w:r w:rsidR="00860E93" w:rsidRPr="00860E93">
              <w:rPr>
                <w:rStyle w:val="a4"/>
                <w:rFonts w:eastAsia="Times New Roman"/>
                <w:bCs/>
                <w:lang w:eastAsia="en-US"/>
              </w:rPr>
              <w:t>образовательного процесса по</w:t>
            </w:r>
            <w:r w:rsidR="00860E93" w:rsidRPr="00860E93">
              <w:rPr>
                <w:rStyle w:val="a4"/>
                <w:rFonts w:eastAsia="Times New Roman"/>
                <w:bCs/>
                <w:spacing w:val="4"/>
                <w:lang w:eastAsia="en-US"/>
              </w:rPr>
              <w:t xml:space="preserve"> </w:t>
            </w:r>
            <w:r w:rsidR="00860E93" w:rsidRPr="00860E93">
              <w:rPr>
                <w:rStyle w:val="a4"/>
                <w:rFonts w:eastAsia="Times New Roman"/>
                <w:bCs/>
                <w:lang w:eastAsia="en-US"/>
              </w:rPr>
              <w:t>дисциплине</w:t>
            </w:r>
            <w:r w:rsidR="00860E93" w:rsidRPr="00860E93">
              <w:rPr>
                <w:webHidden/>
              </w:rPr>
              <w:tab/>
            </w:r>
            <w:r w:rsidR="00860E93" w:rsidRPr="00860E93">
              <w:rPr>
                <w:webHidden/>
              </w:rPr>
              <w:fldChar w:fldCharType="begin"/>
            </w:r>
            <w:r w:rsidR="00860E93" w:rsidRPr="00860E93">
              <w:rPr>
                <w:webHidden/>
              </w:rPr>
              <w:instrText xml:space="preserve"> PAGEREF _Toc167873325 \h </w:instrText>
            </w:r>
            <w:r w:rsidR="00860E93" w:rsidRPr="00860E93">
              <w:rPr>
                <w:webHidden/>
              </w:rPr>
            </w:r>
            <w:r w:rsidR="00860E93" w:rsidRPr="00860E93">
              <w:rPr>
                <w:webHidden/>
              </w:rPr>
              <w:fldChar w:fldCharType="separate"/>
            </w:r>
            <w:r w:rsidR="00860E93" w:rsidRPr="00860E93">
              <w:rPr>
                <w:webHidden/>
              </w:rPr>
              <w:t>31</w:t>
            </w:r>
            <w:r w:rsidR="00860E93" w:rsidRPr="00860E93">
              <w:rPr>
                <w:webHidden/>
              </w:rPr>
              <w:fldChar w:fldCharType="end"/>
            </w:r>
          </w:hyperlink>
        </w:p>
        <w:p w:rsidR="00876C81" w:rsidRPr="00860E93" w:rsidRDefault="00933B95" w:rsidP="00876C81">
          <w:pPr>
            <w:ind w:right="141"/>
            <w:jc w:val="both"/>
          </w:pPr>
          <w:r w:rsidRPr="00860E93">
            <w:rPr>
              <w:rFonts w:ascii="Times New Roman" w:hAnsi="Times New Roman" w:cs="Times New Roman"/>
              <w:color w:val="auto"/>
              <w:sz w:val="28"/>
              <w:szCs w:val="28"/>
            </w:rPr>
            <w:fldChar w:fldCharType="end"/>
          </w:r>
          <w:r w:rsidR="00032512" w:rsidRPr="00860E93">
            <w:t xml:space="preserve"> </w:t>
          </w:r>
          <w:r w:rsidR="00032512" w:rsidRPr="00860E93">
            <w:rPr>
              <w:rFonts w:ascii="Times New Roman" w:hAnsi="Times New Roman" w:cs="Times New Roman"/>
              <w:color w:val="auto"/>
              <w:sz w:val="28"/>
              <w:szCs w:val="28"/>
            </w:rPr>
            <w:t>12.</w:t>
          </w:r>
          <w:r w:rsidR="00032512" w:rsidRPr="00860E93">
            <w:rPr>
              <w:rFonts w:ascii="Times New Roman" w:hAnsi="Times New Roman" w:cs="Times New Roman"/>
              <w:color w:val="auto"/>
              <w:sz w:val="28"/>
              <w:szCs w:val="28"/>
            </w:rPr>
            <w:tab/>
            <w:t>Описание материально-технической базы, необходимой для осуществления образовательного процесса по дисциплине……………</w:t>
          </w:r>
          <w:r w:rsidR="00CF0F27" w:rsidRPr="00860E93">
            <w:rPr>
              <w:rFonts w:ascii="Times New Roman" w:hAnsi="Times New Roman" w:cs="Times New Roman"/>
              <w:color w:val="auto"/>
              <w:sz w:val="28"/>
              <w:szCs w:val="28"/>
            </w:rPr>
            <w:t>…...</w:t>
          </w:r>
          <w:r w:rsidR="00032512" w:rsidRPr="00860E93">
            <w:rPr>
              <w:rFonts w:ascii="Times New Roman" w:hAnsi="Times New Roman" w:cs="Times New Roman"/>
              <w:color w:val="auto"/>
              <w:sz w:val="28"/>
              <w:szCs w:val="28"/>
            </w:rPr>
            <w:t>3</w:t>
          </w:r>
          <w:r w:rsidR="00860E93">
            <w:rPr>
              <w:rFonts w:ascii="Times New Roman" w:hAnsi="Times New Roman" w:cs="Times New Roman"/>
              <w:color w:val="auto"/>
              <w:sz w:val="28"/>
              <w:szCs w:val="28"/>
            </w:rPr>
            <w:t>1</w:t>
          </w:r>
        </w:p>
      </w:sdtContent>
    </w:sdt>
    <w:p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5" w:name="_Toc485239171"/>
    </w:p>
    <w:p w:rsidR="00E5374C" w:rsidRDefault="00E5374C" w:rsidP="00E5374C">
      <w:pPr>
        <w:rPr>
          <w:lang w:bidi="en-US"/>
        </w:rPr>
      </w:pPr>
    </w:p>
    <w:p w:rsidR="00E5374C" w:rsidRPr="00E5374C" w:rsidRDefault="00E5374C" w:rsidP="00E5374C">
      <w:pPr>
        <w:rPr>
          <w:lang w:bidi="en-US"/>
        </w:rPr>
      </w:pPr>
    </w:p>
    <w:p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6" w:name="_Toc167873306"/>
      <w:r w:rsidRPr="00E24777">
        <w:rPr>
          <w:rFonts w:ascii="Times New Roman" w:hAnsi="Times New Roman" w:cs="Times New Roman"/>
          <w:b/>
          <w:color w:val="auto"/>
          <w:spacing w:val="0"/>
          <w:lang w:val="ru-RU"/>
        </w:rPr>
        <w:lastRenderedPageBreak/>
        <w:t>1. Наименование дисциплины</w:t>
      </w:r>
      <w:bookmarkEnd w:id="5"/>
      <w:bookmarkEnd w:id="6"/>
    </w:p>
    <w:p w:rsidR="002B6267" w:rsidRPr="00E24777" w:rsidRDefault="003C7D9A" w:rsidP="00D06114">
      <w:pPr>
        <w:shd w:val="clear" w:color="auto" w:fill="FFFFFF"/>
        <w:spacing w:line="360" w:lineRule="auto"/>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Наименование дисциплины – «</w:t>
      </w:r>
      <w:r w:rsidR="00AD69CA" w:rsidRPr="003C7D9A">
        <w:rPr>
          <w:rFonts w:ascii="Times New Roman" w:eastAsia="Calibri" w:hAnsi="Times New Roman" w:cs="Times New Roman"/>
          <w:color w:val="auto"/>
          <w:sz w:val="28"/>
          <w:szCs w:val="28"/>
        </w:rPr>
        <w:t>Международны</w:t>
      </w:r>
      <w:r w:rsidR="00960440">
        <w:rPr>
          <w:rFonts w:ascii="Times New Roman" w:eastAsia="Calibri" w:hAnsi="Times New Roman" w:cs="Times New Roman"/>
          <w:color w:val="auto"/>
          <w:sz w:val="28"/>
          <w:szCs w:val="28"/>
        </w:rPr>
        <w:t xml:space="preserve">й кредит </w:t>
      </w:r>
      <w:r w:rsidR="00AD69CA" w:rsidRPr="003C7D9A">
        <w:rPr>
          <w:rFonts w:ascii="Times New Roman" w:eastAsia="Calibri" w:hAnsi="Times New Roman" w:cs="Times New Roman"/>
          <w:color w:val="auto"/>
          <w:sz w:val="28"/>
          <w:szCs w:val="28"/>
        </w:rPr>
        <w:t xml:space="preserve">и </w:t>
      </w:r>
      <w:r w:rsidR="002610FE">
        <w:rPr>
          <w:rFonts w:ascii="Times New Roman" w:eastAsia="Calibri" w:hAnsi="Times New Roman" w:cs="Times New Roman"/>
          <w:color w:val="auto"/>
          <w:sz w:val="28"/>
          <w:szCs w:val="28"/>
        </w:rPr>
        <w:t>международная</w:t>
      </w:r>
      <w:r w:rsidR="00AD69CA" w:rsidRPr="00E24777">
        <w:rPr>
          <w:rFonts w:ascii="Times New Roman" w:eastAsia="Calibri" w:hAnsi="Times New Roman" w:cs="Times New Roman"/>
          <w:color w:val="auto"/>
          <w:sz w:val="28"/>
          <w:szCs w:val="28"/>
        </w:rPr>
        <w:t xml:space="preserve"> </w:t>
      </w:r>
      <w:r w:rsidR="002610FE">
        <w:rPr>
          <w:rFonts w:ascii="Times New Roman" w:eastAsia="Calibri" w:hAnsi="Times New Roman" w:cs="Times New Roman"/>
          <w:color w:val="auto"/>
          <w:sz w:val="28"/>
          <w:szCs w:val="28"/>
        </w:rPr>
        <w:t>банковская</w:t>
      </w:r>
      <w:r w:rsidR="00AD69CA" w:rsidRPr="00E24777">
        <w:rPr>
          <w:rFonts w:ascii="Times New Roman" w:eastAsia="Calibri" w:hAnsi="Times New Roman" w:cs="Times New Roman"/>
          <w:color w:val="auto"/>
          <w:sz w:val="28"/>
          <w:szCs w:val="28"/>
        </w:rPr>
        <w:t xml:space="preserve"> </w:t>
      </w:r>
      <w:r w:rsidR="002610FE">
        <w:rPr>
          <w:rFonts w:ascii="Times New Roman" w:eastAsia="Calibri" w:hAnsi="Times New Roman" w:cs="Times New Roman"/>
          <w:color w:val="auto"/>
          <w:sz w:val="28"/>
          <w:szCs w:val="28"/>
        </w:rPr>
        <w:t>деятельность</w:t>
      </w:r>
      <w:r>
        <w:rPr>
          <w:rFonts w:ascii="Times New Roman" w:eastAsia="Calibri" w:hAnsi="Times New Roman" w:cs="Times New Roman"/>
          <w:color w:val="auto"/>
          <w:sz w:val="28"/>
          <w:szCs w:val="28"/>
        </w:rPr>
        <w:t>»</w:t>
      </w:r>
    </w:p>
    <w:p w:rsidR="00D06114" w:rsidRDefault="00D06114" w:rsidP="00D06114">
      <w:pPr>
        <w:pStyle w:val="1"/>
        <w:framePr w:wrap="auto" w:vAnchor="margin" w:yAlign="inline"/>
        <w:spacing w:before="0" w:after="0"/>
        <w:jc w:val="both"/>
        <w:rPr>
          <w:rFonts w:ascii="Times New Roman" w:hAnsi="Times New Roman" w:cs="Times New Roman"/>
          <w:b/>
          <w:color w:val="auto"/>
          <w:spacing w:val="0"/>
          <w:lang w:val="ru-RU"/>
        </w:rPr>
      </w:pPr>
      <w:bookmarkStart w:id="7" w:name="_Toc167873307"/>
      <w:r w:rsidRPr="00E24777">
        <w:rPr>
          <w:rFonts w:ascii="Times New Roman" w:hAnsi="Times New Roman" w:cs="Times New Roman"/>
          <w:b/>
          <w:color w:val="auto"/>
          <w:spacing w:val="0"/>
          <w:lang w:val="ru-RU"/>
        </w:rPr>
        <w:t>2</w:t>
      </w:r>
      <w:r w:rsidRPr="00E24777">
        <w:rPr>
          <w:rFonts w:ascii="Times New Roman" w:hAnsi="Times New Roman" w:cs="Times New Roman"/>
          <w:color w:val="auto"/>
          <w:spacing w:val="0"/>
          <w:lang w:val="ru-RU"/>
        </w:rPr>
        <w:t xml:space="preserve">. </w:t>
      </w:r>
      <w:bookmarkStart w:id="8" w:name="_Toc485239172"/>
      <w:r w:rsidRPr="00E24777">
        <w:rPr>
          <w:rFonts w:ascii="Times New Roman" w:hAnsi="Times New Roman" w:cs="Times New Roman"/>
          <w:b/>
          <w:color w:val="auto"/>
          <w:spacing w:val="0"/>
          <w:lang w:val="ru-RU"/>
        </w:rPr>
        <w:t>Перечень планируемых результатов обучения дисциплине, соотнесенных с планируемыми результатами освоения образовательной программы</w:t>
      </w:r>
      <w:bookmarkEnd w:id="7"/>
      <w:bookmarkEnd w:id="8"/>
    </w:p>
    <w:p w:rsidR="00032512" w:rsidRDefault="00B74BDE" w:rsidP="00032512">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032512" w:rsidRPr="00756EC0">
        <w:rPr>
          <w:rFonts w:ascii="Times New Roman" w:hAnsi="Times New Roman" w:cs="Times New Roman"/>
          <w:color w:val="000000" w:themeColor="text1"/>
          <w:sz w:val="28"/>
          <w:szCs w:val="28"/>
        </w:rPr>
        <w:t>рофил</w:t>
      </w:r>
      <w:r w:rsidR="00032512">
        <w:rPr>
          <w:rFonts w:ascii="Times New Roman" w:hAnsi="Times New Roman" w:cs="Times New Roman"/>
          <w:color w:val="000000" w:themeColor="text1"/>
          <w:sz w:val="28"/>
          <w:szCs w:val="28"/>
        </w:rPr>
        <w:t xml:space="preserve">ь: </w:t>
      </w:r>
      <w:r w:rsidR="00032512" w:rsidRPr="00756EC0">
        <w:rPr>
          <w:rFonts w:ascii="Times New Roman" w:hAnsi="Times New Roman" w:cs="Times New Roman"/>
          <w:color w:val="000000" w:themeColor="text1"/>
          <w:sz w:val="28"/>
          <w:szCs w:val="28"/>
        </w:rPr>
        <w:t xml:space="preserve">«Международные финансы/ </w:t>
      </w:r>
      <w:proofErr w:type="spellStart"/>
      <w:r w:rsidR="00032512" w:rsidRPr="00756EC0">
        <w:rPr>
          <w:rFonts w:ascii="Times New Roman" w:hAnsi="Times New Roman" w:cs="Times New Roman"/>
          <w:color w:val="000000" w:themeColor="text1"/>
          <w:sz w:val="28"/>
          <w:szCs w:val="28"/>
        </w:rPr>
        <w:t>International</w:t>
      </w:r>
      <w:proofErr w:type="spellEnd"/>
      <w:r w:rsidR="00032512" w:rsidRPr="00756EC0">
        <w:rPr>
          <w:rFonts w:ascii="Times New Roman" w:hAnsi="Times New Roman" w:cs="Times New Roman"/>
          <w:color w:val="000000" w:themeColor="text1"/>
          <w:sz w:val="28"/>
          <w:szCs w:val="28"/>
        </w:rPr>
        <w:t xml:space="preserve"> </w:t>
      </w:r>
      <w:proofErr w:type="spellStart"/>
      <w:r w:rsidR="00032512" w:rsidRPr="00756EC0">
        <w:rPr>
          <w:rFonts w:ascii="Times New Roman" w:hAnsi="Times New Roman" w:cs="Times New Roman"/>
          <w:color w:val="000000" w:themeColor="text1"/>
          <w:sz w:val="28"/>
          <w:szCs w:val="28"/>
        </w:rPr>
        <w:t>Finance</w:t>
      </w:r>
      <w:proofErr w:type="spellEnd"/>
      <w:r w:rsidR="00032512" w:rsidRPr="00756EC0">
        <w:rPr>
          <w:rFonts w:ascii="Times New Roman" w:hAnsi="Times New Roman" w:cs="Times New Roman"/>
          <w:color w:val="000000" w:themeColor="text1"/>
          <w:sz w:val="28"/>
          <w:szCs w:val="28"/>
        </w:rPr>
        <w:t>»</w:t>
      </w:r>
    </w:p>
    <w:p w:rsidR="00022D16" w:rsidRPr="00022D16" w:rsidRDefault="00022D16" w:rsidP="00032512">
      <w:pPr>
        <w:spacing w:line="360" w:lineRule="auto"/>
        <w:rPr>
          <w:rFonts w:ascii="Times New Roman" w:hAnsi="Times New Roman" w:cs="Times New Roman"/>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sidRPr="00022D16">
        <w:rPr>
          <w:rFonts w:ascii="Times New Roman" w:hAnsi="Times New Roman" w:cs="Times New Roman"/>
          <w:color w:val="000000" w:themeColor="text1"/>
        </w:rPr>
        <w:t>Таблица 1</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B27351" w:rsidRPr="005A2CB7" w:rsidTr="00F80BB9">
        <w:tc>
          <w:tcPr>
            <w:tcW w:w="993" w:type="dxa"/>
          </w:tcPr>
          <w:p w:rsidR="005E5929" w:rsidRPr="005A2CB7" w:rsidRDefault="005E5929" w:rsidP="00252422">
            <w:pPr>
              <w:rPr>
                <w:rFonts w:ascii="Times New Roman" w:hAnsi="Times New Roman" w:cs="Times New Roman"/>
                <w:b/>
                <w:color w:val="auto"/>
                <w:sz w:val="20"/>
                <w:szCs w:val="20"/>
              </w:rPr>
            </w:pPr>
            <w:bookmarkStart w:id="9" w:name="_Toc485239173"/>
            <w:r w:rsidRPr="005A2CB7">
              <w:rPr>
                <w:rFonts w:ascii="Times New Roman" w:hAnsi="Times New Roman" w:cs="Times New Roman"/>
                <w:b/>
                <w:color w:val="auto"/>
                <w:sz w:val="20"/>
                <w:szCs w:val="20"/>
              </w:rPr>
              <w:t>Код компетенции</w:t>
            </w:r>
          </w:p>
        </w:tc>
        <w:tc>
          <w:tcPr>
            <w:tcW w:w="1842" w:type="dxa"/>
          </w:tcPr>
          <w:p w:rsidR="005E5929" w:rsidRPr="005A2CB7" w:rsidRDefault="005E5929" w:rsidP="00252422">
            <w:pPr>
              <w:rPr>
                <w:rFonts w:ascii="Times New Roman" w:hAnsi="Times New Roman" w:cs="Times New Roman"/>
                <w:b/>
                <w:color w:val="auto"/>
                <w:sz w:val="20"/>
                <w:szCs w:val="20"/>
              </w:rPr>
            </w:pPr>
            <w:r w:rsidRPr="005A2CB7">
              <w:rPr>
                <w:rFonts w:ascii="Times New Roman" w:hAnsi="Times New Roman" w:cs="Times New Roman"/>
                <w:b/>
                <w:color w:val="auto"/>
                <w:sz w:val="20"/>
                <w:szCs w:val="20"/>
              </w:rPr>
              <w:t>Наименование компетенции</w:t>
            </w:r>
          </w:p>
        </w:tc>
        <w:tc>
          <w:tcPr>
            <w:tcW w:w="2268" w:type="dxa"/>
          </w:tcPr>
          <w:p w:rsidR="005E5929" w:rsidRPr="005A2CB7" w:rsidRDefault="005E5929" w:rsidP="00252422">
            <w:pPr>
              <w:rPr>
                <w:rFonts w:ascii="Times New Roman" w:hAnsi="Times New Roman" w:cs="Times New Roman"/>
                <w:b/>
                <w:color w:val="auto"/>
                <w:sz w:val="20"/>
                <w:szCs w:val="20"/>
              </w:rPr>
            </w:pPr>
            <w:r w:rsidRPr="005A2CB7">
              <w:rPr>
                <w:rFonts w:ascii="Times New Roman" w:hAnsi="Times New Roman" w:cs="Times New Roman"/>
                <w:b/>
                <w:color w:val="auto"/>
                <w:sz w:val="20"/>
                <w:szCs w:val="20"/>
              </w:rPr>
              <w:t>Индикаторы достижения компетенции</w:t>
            </w:r>
          </w:p>
        </w:tc>
        <w:tc>
          <w:tcPr>
            <w:tcW w:w="4360" w:type="dxa"/>
          </w:tcPr>
          <w:p w:rsidR="005E5929" w:rsidRPr="005A2CB7" w:rsidRDefault="005E5929" w:rsidP="00252422">
            <w:pPr>
              <w:rPr>
                <w:rFonts w:ascii="Times New Roman" w:hAnsi="Times New Roman" w:cs="Times New Roman"/>
                <w:b/>
                <w:color w:val="auto"/>
                <w:sz w:val="20"/>
                <w:szCs w:val="20"/>
              </w:rPr>
            </w:pPr>
            <w:r w:rsidRPr="005A2CB7">
              <w:rPr>
                <w:rFonts w:ascii="Times New Roman" w:hAnsi="Times New Roman" w:cs="Times New Roman"/>
                <w:b/>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4746B7" w:rsidRPr="00F80BB9" w:rsidTr="00F80BB9">
        <w:tc>
          <w:tcPr>
            <w:tcW w:w="993" w:type="dxa"/>
          </w:tcPr>
          <w:p w:rsidR="004746B7" w:rsidRPr="00F80BB9" w:rsidRDefault="004746B7" w:rsidP="00252422">
            <w:pPr>
              <w:rPr>
                <w:rFonts w:ascii="Times New Roman" w:hAnsi="Times New Roman" w:cs="Times New Roman"/>
                <w:sz w:val="20"/>
                <w:szCs w:val="20"/>
              </w:rPr>
            </w:pPr>
            <w:r w:rsidRPr="00F80BB9">
              <w:rPr>
                <w:rFonts w:ascii="Times New Roman" w:hAnsi="Times New Roman" w:cs="Times New Roman"/>
                <w:sz w:val="20"/>
                <w:szCs w:val="20"/>
              </w:rPr>
              <w:t>ПКП-4</w:t>
            </w:r>
          </w:p>
        </w:tc>
        <w:tc>
          <w:tcPr>
            <w:tcW w:w="1842" w:type="dxa"/>
          </w:tcPr>
          <w:p w:rsidR="004746B7" w:rsidRPr="001B592F" w:rsidRDefault="00E5374C" w:rsidP="00252422">
            <w:pPr>
              <w:rPr>
                <w:rFonts w:ascii="Times New Roman" w:hAnsi="Times New Roman" w:cs="Times New Roman"/>
                <w:b/>
                <w:color w:val="auto"/>
                <w:sz w:val="20"/>
                <w:szCs w:val="20"/>
              </w:rPr>
            </w:pPr>
            <w:r w:rsidRPr="001B592F">
              <w:rPr>
                <w:rFonts w:ascii="Times New Roman" w:eastAsiaTheme="minorEastAsia" w:hAnsi="Times New Roman" w:cs="Times New Roman"/>
                <w:sz w:val="20"/>
                <w:szCs w:val="20"/>
              </w:rPr>
              <w:t>Способность ориентироваться в закономерностях и проблематике функционирования</w:t>
            </w:r>
            <w:r w:rsidRPr="001B592F">
              <w:rPr>
                <w:rFonts w:ascii="Times New Roman" w:hAnsi="Times New Roman" w:cs="Times New Roman"/>
                <w:sz w:val="20"/>
                <w:szCs w:val="20"/>
              </w:rPr>
              <w:t xml:space="preserve"> </w:t>
            </w:r>
            <w:r w:rsidRPr="001B592F">
              <w:rPr>
                <w:rFonts w:ascii="Times New Roman" w:eastAsiaTheme="minorEastAsia" w:hAnsi="Times New Roman" w:cs="Times New Roman"/>
                <w:sz w:val="20"/>
                <w:szCs w:val="20"/>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Pr="001B592F">
              <w:rPr>
                <w:rFonts w:ascii="Times New Roman" w:hAnsi="Times New Roman" w:cs="Times New Roman"/>
                <w:sz w:val="20"/>
                <w:szCs w:val="20"/>
              </w:rPr>
              <w:t xml:space="preserve"> </w:t>
            </w:r>
          </w:p>
        </w:tc>
        <w:tc>
          <w:tcPr>
            <w:tcW w:w="2268" w:type="dxa"/>
          </w:tcPr>
          <w:p w:rsidR="001B592F" w:rsidRDefault="001B592F" w:rsidP="00A81B52">
            <w:pPr>
              <w:autoSpaceDE w:val="0"/>
              <w:autoSpaceDN w:val="0"/>
              <w:adjustRightInd w:val="0"/>
              <w:rPr>
                <w:rFonts w:ascii="Times New Roman" w:hAnsi="Times New Roman" w:cs="Times New Roman"/>
                <w:sz w:val="20"/>
                <w:szCs w:val="20"/>
              </w:rPr>
            </w:pPr>
            <w:r w:rsidRPr="001B592F">
              <w:rPr>
                <w:rFonts w:ascii="Times New Roman" w:hAnsi="Times New Roman" w:cs="Times New Roman"/>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4746B7" w:rsidRPr="00F80BB9" w:rsidRDefault="001B592F" w:rsidP="001B592F">
            <w:pPr>
              <w:rPr>
                <w:rFonts w:ascii="Times New Roman" w:hAnsi="Times New Roman" w:cs="Times New Roman"/>
                <w:color w:val="auto"/>
                <w:sz w:val="20"/>
                <w:szCs w:val="20"/>
              </w:rPr>
            </w:pPr>
            <w:r w:rsidRPr="001B592F">
              <w:rPr>
                <w:rFonts w:ascii="Times New Roman" w:hAnsi="Times New Roman" w:cs="Times New Roman"/>
                <w:sz w:val="20"/>
                <w:szCs w:val="20"/>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360" w:type="dxa"/>
          </w:tcPr>
          <w:p w:rsidR="004746B7" w:rsidRPr="00F80BB9" w:rsidRDefault="004746B7" w:rsidP="00252422">
            <w:pPr>
              <w:rPr>
                <w:rFonts w:ascii="Times New Roman" w:hAnsi="Times New Roman" w:cs="Times New Roman"/>
                <w:b/>
                <w:color w:val="auto"/>
                <w:sz w:val="20"/>
                <w:szCs w:val="20"/>
              </w:rPr>
            </w:pPr>
            <w:r w:rsidRPr="00F80BB9">
              <w:rPr>
                <w:rFonts w:ascii="Times New Roman" w:hAnsi="Times New Roman" w:cs="Times New Roman"/>
                <w:b/>
                <w:color w:val="auto"/>
                <w:sz w:val="20"/>
                <w:szCs w:val="20"/>
              </w:rPr>
              <w:t>Зна</w:t>
            </w:r>
            <w:r w:rsidR="00822EAB" w:rsidRPr="00F80BB9">
              <w:rPr>
                <w:rFonts w:ascii="Times New Roman" w:hAnsi="Times New Roman" w:cs="Times New Roman"/>
                <w:b/>
                <w:color w:val="auto"/>
                <w:sz w:val="20"/>
                <w:szCs w:val="20"/>
              </w:rPr>
              <w:t>ть</w:t>
            </w:r>
            <w:r w:rsidR="00F80BB9">
              <w:rPr>
                <w:rFonts w:ascii="Times New Roman" w:hAnsi="Times New Roman" w:cs="Times New Roman"/>
                <w:b/>
                <w:color w:val="auto"/>
                <w:sz w:val="20"/>
                <w:szCs w:val="20"/>
              </w:rPr>
              <w:t>:</w:t>
            </w:r>
            <w:r w:rsidR="00F80BB9" w:rsidRPr="00F80BB9">
              <w:rPr>
                <w:rFonts w:ascii="Times New Roman" w:eastAsia="Calibri" w:hAnsi="Times New Roman" w:cs="Times New Roman"/>
                <w:sz w:val="20"/>
                <w:szCs w:val="20"/>
                <w:lang w:eastAsia="en-US"/>
              </w:rPr>
              <w:t xml:space="preserve"> </w:t>
            </w:r>
            <w:r w:rsidR="00A81B52">
              <w:rPr>
                <w:rFonts w:ascii="Times New Roman" w:hAnsi="Times New Roman" w:cs="Times New Roman"/>
                <w:color w:val="auto"/>
                <w:sz w:val="20"/>
                <w:szCs w:val="20"/>
              </w:rPr>
              <w:t xml:space="preserve">механизмы предоставления </w:t>
            </w:r>
            <w:r w:rsidRPr="00F80BB9">
              <w:rPr>
                <w:rFonts w:ascii="Times New Roman" w:hAnsi="Times New Roman" w:cs="Times New Roman"/>
                <w:color w:val="auto"/>
                <w:sz w:val="20"/>
                <w:szCs w:val="20"/>
              </w:rPr>
              <w:t>международного кредита и</w:t>
            </w:r>
            <w:r w:rsidR="00A81B52">
              <w:rPr>
                <w:rFonts w:ascii="Times New Roman" w:hAnsi="Times New Roman" w:cs="Times New Roman"/>
                <w:color w:val="auto"/>
                <w:sz w:val="20"/>
                <w:szCs w:val="20"/>
              </w:rPr>
              <w:t xml:space="preserve"> основы</w:t>
            </w:r>
            <w:r w:rsidRPr="00F80BB9">
              <w:rPr>
                <w:rFonts w:ascii="Times New Roman" w:hAnsi="Times New Roman" w:cs="Times New Roman"/>
                <w:sz w:val="20"/>
                <w:szCs w:val="20"/>
              </w:rPr>
              <w:t xml:space="preserve"> международной банковской деятельности</w:t>
            </w:r>
            <w:r w:rsidR="00F80BB9" w:rsidRPr="00F80BB9">
              <w:rPr>
                <w:rFonts w:ascii="Times New Roman" w:hAnsi="Times New Roman" w:cs="Times New Roman"/>
                <w:sz w:val="20"/>
                <w:szCs w:val="20"/>
              </w:rPr>
              <w:t xml:space="preserve">; </w:t>
            </w:r>
          </w:p>
          <w:p w:rsidR="004746B7" w:rsidRPr="00F80BB9" w:rsidRDefault="004746B7" w:rsidP="00252422">
            <w:pPr>
              <w:rPr>
                <w:rFonts w:ascii="Times New Roman" w:hAnsi="Times New Roman" w:cs="Times New Roman"/>
                <w:b/>
                <w:color w:val="auto"/>
                <w:sz w:val="20"/>
                <w:szCs w:val="20"/>
              </w:rPr>
            </w:pPr>
          </w:p>
          <w:p w:rsidR="004746B7" w:rsidRPr="00F80BB9" w:rsidRDefault="004746B7" w:rsidP="00252422">
            <w:pPr>
              <w:rPr>
                <w:rFonts w:ascii="Times New Roman" w:hAnsi="Times New Roman" w:cs="Times New Roman"/>
                <w:sz w:val="20"/>
                <w:szCs w:val="20"/>
              </w:rPr>
            </w:pPr>
            <w:r w:rsidRPr="00F80BB9">
              <w:rPr>
                <w:rFonts w:ascii="Times New Roman" w:hAnsi="Times New Roman" w:cs="Times New Roman"/>
                <w:b/>
                <w:color w:val="auto"/>
                <w:sz w:val="20"/>
                <w:szCs w:val="20"/>
              </w:rPr>
              <w:t>Уме</w:t>
            </w:r>
            <w:r w:rsidR="00F80BB9">
              <w:rPr>
                <w:rFonts w:ascii="Times New Roman" w:hAnsi="Times New Roman" w:cs="Times New Roman"/>
                <w:b/>
                <w:color w:val="auto"/>
                <w:sz w:val="20"/>
                <w:szCs w:val="20"/>
              </w:rPr>
              <w:t>ть:</w:t>
            </w:r>
            <w:r w:rsidRPr="00F80BB9">
              <w:rPr>
                <w:rFonts w:ascii="Times New Roman" w:hAnsi="Times New Roman" w:cs="Times New Roman"/>
                <w:b/>
                <w:color w:val="auto"/>
                <w:sz w:val="20"/>
                <w:szCs w:val="20"/>
              </w:rPr>
              <w:t xml:space="preserve"> </w:t>
            </w:r>
            <w:r w:rsidRPr="00F80BB9">
              <w:rPr>
                <w:rFonts w:ascii="Times New Roman" w:hAnsi="Times New Roman" w:cs="Times New Roman"/>
                <w:color w:val="auto"/>
                <w:sz w:val="20"/>
                <w:szCs w:val="20"/>
              </w:rPr>
              <w:t>правильно оценивать эффективн</w:t>
            </w:r>
            <w:r w:rsidR="00A81B52">
              <w:rPr>
                <w:rFonts w:ascii="Times New Roman" w:hAnsi="Times New Roman" w:cs="Times New Roman"/>
                <w:color w:val="auto"/>
                <w:sz w:val="20"/>
                <w:szCs w:val="20"/>
              </w:rPr>
              <w:t>ость</w:t>
            </w:r>
            <w:r w:rsidRPr="00F80BB9">
              <w:rPr>
                <w:rFonts w:ascii="Times New Roman" w:hAnsi="Times New Roman" w:cs="Times New Roman"/>
                <w:color w:val="auto"/>
                <w:sz w:val="20"/>
                <w:szCs w:val="20"/>
              </w:rPr>
              <w:t xml:space="preserve"> управлени</w:t>
            </w:r>
            <w:r w:rsidR="00A81B52">
              <w:rPr>
                <w:rFonts w:ascii="Times New Roman" w:hAnsi="Times New Roman" w:cs="Times New Roman"/>
                <w:color w:val="auto"/>
                <w:sz w:val="20"/>
                <w:szCs w:val="20"/>
              </w:rPr>
              <w:t>я</w:t>
            </w:r>
            <w:r w:rsidRPr="00F80BB9">
              <w:rPr>
                <w:rFonts w:ascii="Times New Roman" w:hAnsi="Times New Roman" w:cs="Times New Roman"/>
                <w:color w:val="auto"/>
                <w:sz w:val="20"/>
                <w:szCs w:val="20"/>
              </w:rPr>
              <w:t xml:space="preserve"> международн</w:t>
            </w:r>
            <w:r w:rsidR="00A81B52">
              <w:rPr>
                <w:rFonts w:ascii="Times New Roman" w:hAnsi="Times New Roman" w:cs="Times New Roman"/>
                <w:color w:val="auto"/>
                <w:sz w:val="20"/>
                <w:szCs w:val="20"/>
              </w:rPr>
              <w:t>ой банковской деятельностью</w:t>
            </w:r>
            <w:r w:rsidRPr="00F80BB9">
              <w:rPr>
                <w:rFonts w:ascii="Times New Roman" w:hAnsi="Times New Roman" w:cs="Times New Roman"/>
                <w:color w:val="auto"/>
                <w:sz w:val="20"/>
                <w:szCs w:val="20"/>
              </w:rPr>
              <w:t>, в том числе с учетом рисков, присущих международному кредитованию</w:t>
            </w:r>
            <w:r w:rsidR="00A81B52">
              <w:rPr>
                <w:rFonts w:ascii="Times New Roman" w:hAnsi="Times New Roman" w:cs="Times New Roman"/>
                <w:color w:val="auto"/>
                <w:sz w:val="20"/>
                <w:szCs w:val="20"/>
              </w:rPr>
              <w:t>,</w:t>
            </w:r>
            <w:r w:rsidRPr="00F80BB9">
              <w:rPr>
                <w:rFonts w:ascii="Times New Roman" w:hAnsi="Times New Roman" w:cs="Times New Roman"/>
                <w:color w:val="auto"/>
                <w:sz w:val="20"/>
                <w:szCs w:val="20"/>
              </w:rPr>
              <w:t xml:space="preserve"> </w:t>
            </w:r>
            <w:r w:rsidRPr="00F80BB9">
              <w:rPr>
                <w:rFonts w:ascii="Times New Roman" w:hAnsi="Times New Roman" w:cs="Times New Roman"/>
                <w:sz w:val="20"/>
                <w:szCs w:val="20"/>
              </w:rPr>
              <w:t>связанными с разработкой и использованием современных финансовых и банковских продуктов и услуг.</w:t>
            </w:r>
          </w:p>
          <w:p w:rsidR="004746B7" w:rsidRDefault="004746B7"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A81B52" w:rsidRDefault="00A81B52" w:rsidP="00252422">
            <w:pPr>
              <w:rPr>
                <w:rFonts w:ascii="Times New Roman" w:hAnsi="Times New Roman" w:cs="Times New Roman"/>
                <w:b/>
                <w:color w:val="auto"/>
                <w:sz w:val="20"/>
                <w:szCs w:val="20"/>
              </w:rPr>
            </w:pPr>
          </w:p>
          <w:p w:rsidR="00A81B52" w:rsidRPr="00F80BB9" w:rsidRDefault="00A81B52"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источник</w:t>
            </w:r>
            <w:r>
              <w:rPr>
                <w:rFonts w:ascii="Times New Roman" w:hAnsi="Times New Roman"/>
                <w:sz w:val="20"/>
                <w:szCs w:val="20"/>
              </w:rPr>
              <w:t>и</w:t>
            </w:r>
            <w:r w:rsidRPr="00F80BB9">
              <w:rPr>
                <w:rFonts w:ascii="Times New Roman" w:hAnsi="Times New Roman"/>
                <w:sz w:val="20"/>
                <w:szCs w:val="20"/>
              </w:rPr>
              <w:t xml:space="preserve"> получения информации о состоянии финансовых рынков в России и за рубежом</w:t>
            </w:r>
            <w:r>
              <w:rPr>
                <w:rFonts w:ascii="Times New Roman" w:hAnsi="Times New Roman"/>
                <w:sz w:val="20"/>
                <w:szCs w:val="20"/>
              </w:rPr>
              <w:t>;</w:t>
            </w:r>
            <w:r w:rsidRPr="00F80BB9">
              <w:rPr>
                <w:rFonts w:ascii="Times New Roman" w:hAnsi="Times New Roman" w:cs="Times New Roman"/>
                <w:sz w:val="20"/>
                <w:szCs w:val="20"/>
              </w:rPr>
              <w:t xml:space="preserve"> методику оценки и сферы использования</w:t>
            </w:r>
            <w:r w:rsidRPr="00F80BB9">
              <w:rPr>
                <w:rFonts w:ascii="Times New Roman" w:hAnsi="Times New Roman" w:cs="Times New Roman"/>
                <w:color w:val="auto"/>
                <w:sz w:val="20"/>
                <w:szCs w:val="20"/>
              </w:rPr>
              <w:t xml:space="preserve"> форм международных расчетов и средств проведения международных платежей</w:t>
            </w:r>
          </w:p>
          <w:p w:rsidR="00F80BB9" w:rsidRDefault="00F80BB9" w:rsidP="00252422">
            <w:pPr>
              <w:rPr>
                <w:rFonts w:ascii="Times New Roman" w:hAnsi="Times New Roman" w:cs="Times New Roman"/>
                <w:b/>
                <w:color w:val="auto"/>
                <w:sz w:val="20"/>
                <w:szCs w:val="20"/>
              </w:rPr>
            </w:pPr>
          </w:p>
          <w:p w:rsidR="004746B7" w:rsidRPr="00F80BB9" w:rsidRDefault="00F80BB9" w:rsidP="00252422">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004746B7" w:rsidRPr="00F80BB9">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проводить </w:t>
            </w:r>
            <w:r w:rsidR="004746B7" w:rsidRPr="00F80BB9">
              <w:rPr>
                <w:rFonts w:ascii="Times New Roman" w:hAnsi="Times New Roman" w:cs="Times New Roman"/>
                <w:color w:val="auto"/>
                <w:sz w:val="20"/>
                <w:szCs w:val="20"/>
              </w:rPr>
              <w:t xml:space="preserve">анализ статистических данных о деятельности центральных и коммерческих банков, осуществляющих </w:t>
            </w:r>
            <w:r w:rsidR="004746B7" w:rsidRPr="00F80BB9">
              <w:rPr>
                <w:rFonts w:ascii="Times New Roman" w:hAnsi="Times New Roman" w:cs="Times New Roman"/>
                <w:sz w:val="20"/>
                <w:szCs w:val="20"/>
              </w:rPr>
              <w:t>операции на валютном, фондовом и страховом секторах мирового финансового рынка</w:t>
            </w:r>
            <w:r>
              <w:rPr>
                <w:rFonts w:ascii="Times New Roman" w:hAnsi="Times New Roman" w:cs="Times New Roman"/>
                <w:sz w:val="20"/>
                <w:szCs w:val="20"/>
              </w:rPr>
              <w:t>.</w:t>
            </w:r>
          </w:p>
        </w:tc>
      </w:tr>
    </w:tbl>
    <w:bookmarkEnd w:id="9"/>
    <w:p w:rsidR="00FC2492" w:rsidRDefault="00E82884" w:rsidP="00B74BDE">
      <w:pPr>
        <w:shd w:val="clear" w:color="auto" w:fill="FFFFFF"/>
        <w:spacing w:line="276" w:lineRule="auto"/>
        <w:ind w:right="6"/>
        <w:jc w:val="both"/>
        <w:rPr>
          <w:rFonts w:ascii="Times New Roman" w:eastAsia="Calibri" w:hAnsi="Times New Roman" w:cs="Times New Roman"/>
          <w:sz w:val="28"/>
          <w:szCs w:val="28"/>
          <w:lang w:eastAsia="en-US"/>
        </w:rPr>
      </w:pPr>
      <w:r w:rsidRPr="00E82884">
        <w:rPr>
          <w:rFonts w:ascii="Times New Roman" w:eastAsia="Calibri" w:hAnsi="Times New Roman" w:cs="Times New Roman"/>
          <w:sz w:val="28"/>
          <w:szCs w:val="28"/>
          <w:lang w:eastAsia="en-US"/>
        </w:rPr>
        <w:t>Профиль: "Мировые финансы</w:t>
      </w:r>
      <w:r w:rsidR="001B592F">
        <w:rPr>
          <w:rFonts w:ascii="Times New Roman" w:eastAsia="Calibri" w:hAnsi="Times New Roman" w:cs="Times New Roman"/>
          <w:sz w:val="28"/>
          <w:szCs w:val="28"/>
          <w:lang w:eastAsia="en-US"/>
        </w:rPr>
        <w:t xml:space="preserve"> и цифровые технологии</w:t>
      </w:r>
      <w:r w:rsidRPr="00E82884">
        <w:rPr>
          <w:rFonts w:ascii="Times New Roman" w:eastAsia="Calibri" w:hAnsi="Times New Roman" w:cs="Times New Roman"/>
          <w:sz w:val="28"/>
          <w:szCs w:val="28"/>
          <w:lang w:eastAsia="en-US"/>
        </w:rPr>
        <w:t xml:space="preserve"> (с частичной реализацией на английском языке)"</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E82884" w:rsidRPr="00E16BE7" w:rsidTr="00E82884">
        <w:tc>
          <w:tcPr>
            <w:tcW w:w="993"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Код компетенции</w:t>
            </w:r>
          </w:p>
        </w:tc>
        <w:tc>
          <w:tcPr>
            <w:tcW w:w="1842"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Наименование компетенции</w:t>
            </w:r>
          </w:p>
        </w:tc>
        <w:tc>
          <w:tcPr>
            <w:tcW w:w="2268"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Индикаторы достижения компетенции</w:t>
            </w:r>
          </w:p>
        </w:tc>
        <w:tc>
          <w:tcPr>
            <w:tcW w:w="4360"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E82884" w:rsidRPr="001B592F" w:rsidTr="00E82884">
        <w:tc>
          <w:tcPr>
            <w:tcW w:w="993" w:type="dxa"/>
          </w:tcPr>
          <w:p w:rsidR="00A82B23" w:rsidRPr="001B592F" w:rsidRDefault="00E82884" w:rsidP="004B1F0A">
            <w:pPr>
              <w:rPr>
                <w:rFonts w:ascii="Times New Roman" w:hAnsi="Times New Roman" w:cs="Times New Roman"/>
                <w:sz w:val="20"/>
                <w:szCs w:val="20"/>
              </w:rPr>
            </w:pPr>
            <w:r w:rsidRPr="001B592F">
              <w:rPr>
                <w:rFonts w:ascii="Times New Roman" w:hAnsi="Times New Roman" w:cs="Times New Roman"/>
                <w:sz w:val="20"/>
                <w:szCs w:val="20"/>
              </w:rPr>
              <w:t>ПК</w:t>
            </w:r>
            <w:r w:rsidR="001B592F" w:rsidRPr="001B592F">
              <w:rPr>
                <w:rFonts w:ascii="Times New Roman" w:hAnsi="Times New Roman" w:cs="Times New Roman"/>
                <w:sz w:val="20"/>
                <w:szCs w:val="20"/>
              </w:rPr>
              <w:t>Н</w:t>
            </w:r>
            <w:r w:rsidRPr="001B592F">
              <w:rPr>
                <w:rFonts w:ascii="Times New Roman" w:hAnsi="Times New Roman" w:cs="Times New Roman"/>
                <w:sz w:val="20"/>
                <w:szCs w:val="20"/>
              </w:rPr>
              <w:t>-</w:t>
            </w:r>
            <w:r w:rsidR="001B592F" w:rsidRPr="001B592F">
              <w:rPr>
                <w:rFonts w:ascii="Times New Roman" w:hAnsi="Times New Roman" w:cs="Times New Roman"/>
                <w:sz w:val="20"/>
                <w:szCs w:val="20"/>
              </w:rPr>
              <w:t>2</w:t>
            </w:r>
          </w:p>
          <w:p w:rsidR="00E82884" w:rsidRPr="001B592F" w:rsidRDefault="00E82884" w:rsidP="00A82B23">
            <w:pPr>
              <w:rPr>
                <w:rFonts w:ascii="Times New Roman" w:hAnsi="Times New Roman" w:cs="Times New Roman"/>
                <w:sz w:val="20"/>
                <w:szCs w:val="20"/>
              </w:rPr>
            </w:pPr>
          </w:p>
        </w:tc>
        <w:tc>
          <w:tcPr>
            <w:tcW w:w="1842" w:type="dxa"/>
          </w:tcPr>
          <w:p w:rsidR="00E82884" w:rsidRPr="001B592F" w:rsidRDefault="001B592F" w:rsidP="00E82884">
            <w:pPr>
              <w:rPr>
                <w:rFonts w:ascii="Times New Roman" w:hAnsi="Times New Roman" w:cs="Times New Roman"/>
                <w:color w:val="auto"/>
                <w:sz w:val="20"/>
                <w:szCs w:val="20"/>
              </w:rPr>
            </w:pPr>
            <w:r w:rsidRPr="001B592F">
              <w:rPr>
                <w:rFonts w:ascii="Times New Roman" w:hAnsi="Times New Roman" w:cs="Times New Roman"/>
                <w:sz w:val="20"/>
                <w:szCs w:val="20"/>
              </w:rPr>
              <w:t xml:space="preserve">Способность на основе существующих методик, нормативно-правовой базы рассчитывать финансово-экономические </w:t>
            </w:r>
            <w:r w:rsidRPr="001B592F">
              <w:rPr>
                <w:rFonts w:ascii="Times New Roman" w:hAnsi="Times New Roman" w:cs="Times New Roman"/>
                <w:sz w:val="20"/>
                <w:szCs w:val="20"/>
              </w:rPr>
              <w:lastRenderedPageBreak/>
              <w:t xml:space="preserve">показатели, </w:t>
            </w:r>
            <w:r w:rsidRPr="001B592F">
              <w:rPr>
                <w:rFonts w:ascii="Times New Roman" w:hAnsi="Times New Roman" w:cs="Times New Roman"/>
                <w:color w:val="000000" w:themeColor="text1"/>
                <w:sz w:val="20"/>
                <w:szCs w:val="20"/>
              </w:rPr>
              <w:t xml:space="preserve">анализировать и содержательно объяснять природу экономических процессов на микро и макро уровне  </w:t>
            </w:r>
          </w:p>
        </w:tc>
        <w:tc>
          <w:tcPr>
            <w:tcW w:w="2268" w:type="dxa"/>
          </w:tcPr>
          <w:p w:rsidR="001B592F" w:rsidRPr="001B592F" w:rsidRDefault="001B592F" w:rsidP="001B592F">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lastRenderedPageBreak/>
              <w:t>1.Применяет нормативно-правовую базу, регламентирующую порядок расчета финансово-экономических показателей.</w:t>
            </w:r>
          </w:p>
          <w:p w:rsidR="001B592F" w:rsidRPr="001B592F" w:rsidRDefault="001B592F" w:rsidP="001B592F">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lastRenderedPageBreak/>
              <w:t>2. Производит расчет финансово-экономических показателей на макро-, мезо- и микроуровнях.</w:t>
            </w:r>
          </w:p>
          <w:p w:rsidR="00A81B52" w:rsidRDefault="00A81B52" w:rsidP="001B592F">
            <w:pPr>
              <w:rPr>
                <w:rFonts w:ascii="Times New Roman" w:eastAsia="Times New Roman" w:hAnsi="Times New Roman" w:cs="Times New Roman"/>
                <w:sz w:val="20"/>
                <w:szCs w:val="20"/>
              </w:rPr>
            </w:pPr>
          </w:p>
          <w:p w:rsidR="00E82884" w:rsidRPr="001B592F" w:rsidRDefault="001B592F" w:rsidP="001B592F">
            <w:pPr>
              <w:rPr>
                <w:rFonts w:ascii="Times New Roman" w:hAnsi="Times New Roman" w:cs="Times New Roman"/>
                <w:color w:val="auto"/>
                <w:sz w:val="20"/>
                <w:szCs w:val="20"/>
              </w:rPr>
            </w:pPr>
            <w:r w:rsidRPr="001B592F">
              <w:rPr>
                <w:rFonts w:ascii="Times New Roman" w:eastAsia="Times New Roman" w:hAnsi="Times New Roman" w:cs="Times New Roman"/>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360" w:type="dxa"/>
          </w:tcPr>
          <w:p w:rsidR="002513AB" w:rsidRPr="001B592F" w:rsidRDefault="00E82884" w:rsidP="002513AB">
            <w:pPr>
              <w:shd w:val="clear" w:color="auto" w:fill="FFFFFF"/>
              <w:ind w:left="6" w:right="6" w:hanging="6"/>
              <w:jc w:val="both"/>
              <w:rPr>
                <w:rFonts w:ascii="Times New Roman" w:hAnsi="Times New Roman" w:cs="Times New Roman"/>
                <w:sz w:val="20"/>
                <w:szCs w:val="20"/>
              </w:rPr>
            </w:pPr>
            <w:r w:rsidRPr="001B592F">
              <w:rPr>
                <w:rFonts w:ascii="Times New Roman" w:hAnsi="Times New Roman" w:cs="Times New Roman"/>
                <w:b/>
                <w:color w:val="auto"/>
                <w:sz w:val="20"/>
                <w:szCs w:val="20"/>
              </w:rPr>
              <w:lastRenderedPageBreak/>
              <w:t>Знать:</w:t>
            </w:r>
            <w:r w:rsidRPr="001B592F">
              <w:rPr>
                <w:rFonts w:ascii="Times New Roman" w:eastAsia="Calibri" w:hAnsi="Times New Roman" w:cs="Times New Roman"/>
                <w:sz w:val="20"/>
                <w:szCs w:val="20"/>
                <w:lang w:eastAsia="en-US"/>
              </w:rPr>
              <w:t xml:space="preserve"> </w:t>
            </w:r>
            <w:r w:rsidR="002513AB" w:rsidRPr="001B592F">
              <w:rPr>
                <w:rFonts w:ascii="Times New Roman" w:hAnsi="Times New Roman" w:cs="Times New Roman"/>
                <w:sz w:val="20"/>
                <w:szCs w:val="20"/>
              </w:rPr>
              <w:t>современную нормативную базу по валютному регулированию и валютному контролю.</w:t>
            </w:r>
          </w:p>
          <w:p w:rsidR="00E82884" w:rsidRPr="001B592F" w:rsidRDefault="00E82884" w:rsidP="00B74BDE">
            <w:pPr>
              <w:jc w:val="both"/>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004B4923" w:rsidRPr="001B592F">
              <w:rPr>
                <w:rFonts w:ascii="Times New Roman" w:hAnsi="Times New Roman" w:cs="Times New Roman"/>
                <w:b/>
                <w:color w:val="auto"/>
                <w:sz w:val="20"/>
                <w:szCs w:val="20"/>
              </w:rPr>
              <w:t xml:space="preserve"> </w:t>
            </w:r>
            <w:r w:rsidR="00B74BDE" w:rsidRPr="001B592F">
              <w:rPr>
                <w:rFonts w:ascii="Times New Roman" w:hAnsi="Times New Roman" w:cs="Times New Roman"/>
                <w:color w:val="auto"/>
                <w:sz w:val="20"/>
                <w:szCs w:val="20"/>
              </w:rPr>
              <w:t>оценивать кредитоспособность заемщиков; осуществлять контроль за исполнением кредитных и иных банковских договоров.</w:t>
            </w:r>
          </w:p>
          <w:p w:rsidR="00E82884" w:rsidRPr="001B592F" w:rsidRDefault="00E82884" w:rsidP="00E82884">
            <w:pPr>
              <w:rPr>
                <w:rFonts w:ascii="Times New Roman" w:hAnsi="Times New Roman" w:cs="Times New Roman"/>
                <w:b/>
                <w:color w:val="auto"/>
                <w:sz w:val="20"/>
                <w:szCs w:val="20"/>
              </w:rPr>
            </w:pPr>
          </w:p>
          <w:p w:rsidR="00E82884" w:rsidRPr="001B592F" w:rsidRDefault="00E82884" w:rsidP="00687E2F">
            <w:pPr>
              <w:rPr>
                <w:rFonts w:ascii="Times New Roman" w:hAnsi="Times New Roman" w:cs="Times New Roman"/>
                <w:b/>
                <w:color w:val="auto"/>
                <w:sz w:val="20"/>
                <w:szCs w:val="20"/>
              </w:rPr>
            </w:pPr>
            <w:r w:rsidRPr="001B592F">
              <w:rPr>
                <w:rFonts w:ascii="Times New Roman" w:hAnsi="Times New Roman"/>
                <w:b/>
                <w:bCs/>
                <w:sz w:val="20"/>
                <w:szCs w:val="20"/>
              </w:rPr>
              <w:lastRenderedPageBreak/>
              <w:t>Знать:</w:t>
            </w:r>
            <w:r w:rsidRPr="001B592F">
              <w:rPr>
                <w:rFonts w:ascii="Times New Roman" w:hAnsi="Times New Roman"/>
                <w:sz w:val="20"/>
                <w:szCs w:val="20"/>
              </w:rPr>
              <w:t xml:space="preserve"> </w:t>
            </w:r>
            <w:r w:rsidR="00B74BDE" w:rsidRPr="001B592F">
              <w:rPr>
                <w:rFonts w:ascii="Times New Roman" w:hAnsi="Times New Roman" w:cs="Times New Roman"/>
                <w:sz w:val="20"/>
                <w:szCs w:val="20"/>
              </w:rPr>
              <w:t xml:space="preserve">информационные программы, используемые при осуществлении </w:t>
            </w:r>
            <w:r w:rsidR="00687E2F" w:rsidRPr="001B592F">
              <w:rPr>
                <w:rFonts w:ascii="Times New Roman" w:hAnsi="Times New Roman" w:cs="Times New Roman"/>
                <w:sz w:val="20"/>
                <w:szCs w:val="20"/>
              </w:rPr>
              <w:t xml:space="preserve">международных банковских </w:t>
            </w:r>
            <w:r w:rsidR="00B74BDE" w:rsidRPr="001B592F">
              <w:rPr>
                <w:rFonts w:ascii="Times New Roman" w:hAnsi="Times New Roman" w:cs="Times New Roman"/>
                <w:sz w:val="20"/>
                <w:szCs w:val="20"/>
              </w:rPr>
              <w:t>операций</w:t>
            </w:r>
            <w:r w:rsidR="00687E2F" w:rsidRPr="001B592F">
              <w:rPr>
                <w:rFonts w:ascii="Times New Roman" w:hAnsi="Times New Roman" w:cs="Times New Roman"/>
                <w:sz w:val="20"/>
                <w:szCs w:val="20"/>
              </w:rPr>
              <w:t>.</w:t>
            </w:r>
          </w:p>
          <w:p w:rsidR="00E82884" w:rsidRDefault="00E82884" w:rsidP="00032512">
            <w:pPr>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Pr="001B592F">
              <w:rPr>
                <w:rFonts w:ascii="Times New Roman" w:hAnsi="Times New Roman" w:cs="Times New Roman"/>
                <w:color w:val="auto"/>
                <w:sz w:val="20"/>
                <w:szCs w:val="20"/>
              </w:rPr>
              <w:t xml:space="preserve"> </w:t>
            </w:r>
            <w:r w:rsidR="00687E2F" w:rsidRPr="001B592F">
              <w:rPr>
                <w:rFonts w:ascii="Times New Roman" w:hAnsi="Times New Roman" w:cs="Times New Roman"/>
                <w:sz w:val="20"/>
                <w:szCs w:val="20"/>
              </w:rPr>
              <w:t>применять информационные программы при осуществлении банковских операций.</w:t>
            </w:r>
          </w:p>
          <w:p w:rsidR="00A81B52" w:rsidRDefault="00A81B52" w:rsidP="00032512">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sidRPr="00A81B52">
              <w:rPr>
                <w:rFonts w:ascii="Times New Roman" w:hAnsi="Times New Roman" w:cs="Times New Roman"/>
                <w:color w:val="auto"/>
                <w:sz w:val="20"/>
                <w:szCs w:val="20"/>
              </w:rPr>
              <w:t>методы оценки сто</w:t>
            </w:r>
            <w:r>
              <w:rPr>
                <w:rFonts w:ascii="Times New Roman" w:hAnsi="Times New Roman" w:cs="Times New Roman"/>
                <w:color w:val="auto"/>
                <w:sz w:val="20"/>
                <w:szCs w:val="20"/>
              </w:rPr>
              <w:t>имости коммерческого банка, методологию оценки эффективности деятельности банков</w:t>
            </w:r>
          </w:p>
          <w:p w:rsidR="00A81B52" w:rsidRPr="001B592F" w:rsidRDefault="00A81B52" w:rsidP="00032512">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Уметь: </w:t>
            </w:r>
            <w:r>
              <w:rPr>
                <w:rFonts w:ascii="Times New Roman" w:eastAsia="Times New Roman" w:hAnsi="Times New Roman" w:cs="Times New Roman"/>
                <w:sz w:val="20"/>
                <w:szCs w:val="20"/>
              </w:rPr>
              <w:t>а</w:t>
            </w:r>
            <w:r w:rsidRPr="001B592F">
              <w:rPr>
                <w:rFonts w:ascii="Times New Roman" w:eastAsia="Times New Roman" w:hAnsi="Times New Roman" w:cs="Times New Roman"/>
                <w:sz w:val="20"/>
                <w:szCs w:val="20"/>
              </w:rPr>
              <w:t>нализи</w:t>
            </w:r>
            <w:r>
              <w:rPr>
                <w:rFonts w:ascii="Times New Roman" w:eastAsia="Times New Roman" w:hAnsi="Times New Roman" w:cs="Times New Roman"/>
                <w:sz w:val="20"/>
                <w:szCs w:val="20"/>
              </w:rPr>
              <w:t>ровать</w:t>
            </w:r>
            <w:r w:rsidRPr="001B592F">
              <w:rPr>
                <w:rFonts w:ascii="Times New Roman" w:eastAsia="Times New Roman" w:hAnsi="Times New Roman" w:cs="Times New Roman"/>
                <w:sz w:val="20"/>
                <w:szCs w:val="20"/>
              </w:rPr>
              <w:t xml:space="preserve"> и </w:t>
            </w:r>
            <w:r>
              <w:rPr>
                <w:rFonts w:ascii="Times New Roman" w:eastAsia="Times New Roman" w:hAnsi="Times New Roman" w:cs="Times New Roman"/>
                <w:sz w:val="20"/>
                <w:szCs w:val="20"/>
              </w:rPr>
              <w:t>интерпретировать</w:t>
            </w:r>
            <w:r w:rsidRPr="001B592F">
              <w:rPr>
                <w:rFonts w:ascii="Times New Roman" w:eastAsia="Times New Roman" w:hAnsi="Times New Roman" w:cs="Times New Roman"/>
                <w:sz w:val="20"/>
                <w:szCs w:val="20"/>
              </w:rPr>
              <w:t xml:space="preserve"> полученны</w:t>
            </w:r>
            <w:r>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финансово-экономически</w:t>
            </w:r>
            <w:r w:rsidR="00B025D8">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показател</w:t>
            </w:r>
            <w:r>
              <w:rPr>
                <w:rFonts w:ascii="Times New Roman" w:eastAsia="Times New Roman" w:hAnsi="Times New Roman" w:cs="Times New Roman"/>
                <w:sz w:val="20"/>
                <w:szCs w:val="20"/>
              </w:rPr>
              <w:t>и де</w:t>
            </w:r>
            <w:r w:rsidR="00B025D8">
              <w:rPr>
                <w:rFonts w:ascii="Times New Roman" w:eastAsia="Times New Roman" w:hAnsi="Times New Roman" w:cs="Times New Roman"/>
                <w:sz w:val="20"/>
                <w:szCs w:val="20"/>
              </w:rPr>
              <w:t>ятельности</w:t>
            </w:r>
          </w:p>
        </w:tc>
      </w:tr>
      <w:tr w:rsidR="004B1F0A" w:rsidRPr="001B592F" w:rsidTr="00E82884">
        <w:tc>
          <w:tcPr>
            <w:tcW w:w="993" w:type="dxa"/>
          </w:tcPr>
          <w:p w:rsidR="004B1F0A" w:rsidRPr="001B592F" w:rsidRDefault="004B1F0A" w:rsidP="004B1F0A">
            <w:pPr>
              <w:rPr>
                <w:rFonts w:ascii="Times New Roman" w:hAnsi="Times New Roman" w:cs="Times New Roman"/>
                <w:sz w:val="20"/>
                <w:szCs w:val="20"/>
              </w:rPr>
            </w:pPr>
            <w:r w:rsidRPr="001B592F">
              <w:rPr>
                <w:rFonts w:ascii="Times New Roman" w:hAnsi="Times New Roman" w:cs="Times New Roman"/>
                <w:sz w:val="20"/>
                <w:szCs w:val="20"/>
              </w:rPr>
              <w:lastRenderedPageBreak/>
              <w:t>ПКП-</w:t>
            </w:r>
            <w:r w:rsidR="001B592F" w:rsidRPr="001B592F">
              <w:rPr>
                <w:rFonts w:ascii="Times New Roman" w:hAnsi="Times New Roman" w:cs="Times New Roman"/>
                <w:sz w:val="20"/>
                <w:szCs w:val="20"/>
              </w:rPr>
              <w:t>1</w:t>
            </w:r>
          </w:p>
        </w:tc>
        <w:tc>
          <w:tcPr>
            <w:tcW w:w="1842" w:type="dxa"/>
          </w:tcPr>
          <w:p w:rsidR="004B1F0A" w:rsidRPr="001B592F" w:rsidRDefault="001B592F" w:rsidP="00E82884">
            <w:pPr>
              <w:rPr>
                <w:rFonts w:ascii="Times New Roman" w:hAnsi="Times New Roman" w:cs="Times New Roman"/>
                <w:sz w:val="20"/>
                <w:szCs w:val="20"/>
              </w:rPr>
            </w:pPr>
            <w:r w:rsidRPr="001B592F">
              <w:rPr>
                <w:rFonts w:ascii="Times New Roman" w:eastAsia="Times New Roman" w:hAnsi="Times New Roman" w:cs="Times New Roman"/>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268" w:type="dxa"/>
          </w:tcPr>
          <w:p w:rsidR="001B592F" w:rsidRPr="001B592F" w:rsidRDefault="001B592F" w:rsidP="001B592F">
            <w:pPr>
              <w:pStyle w:val="Style2"/>
              <w:ind w:firstLine="0"/>
              <w:rPr>
                <w:rStyle w:val="FontStyle12"/>
                <w:rFonts w:eastAsia="Calibri"/>
                <w:color w:val="000000" w:themeColor="text1"/>
                <w:sz w:val="20"/>
                <w:szCs w:val="20"/>
              </w:rPr>
            </w:pPr>
            <w:r w:rsidRPr="001B592F">
              <w:rPr>
                <w:rStyle w:val="FontStyle12"/>
                <w:rFonts w:eastAsia="Calibri"/>
                <w:color w:val="000000" w:themeColor="text1"/>
                <w:sz w:val="20"/>
                <w:szCs w:val="20"/>
              </w:rPr>
              <w:t xml:space="preserve">1. Проводит исследования состояния международного финансового рынка для возможного предложения финансовых услуг. </w:t>
            </w:r>
          </w:p>
          <w:p w:rsidR="001B592F" w:rsidRPr="001B592F" w:rsidRDefault="001B592F" w:rsidP="001B592F">
            <w:pPr>
              <w:pStyle w:val="Style2"/>
              <w:ind w:firstLine="0"/>
              <w:rPr>
                <w:color w:val="000000" w:themeColor="text1"/>
                <w:sz w:val="20"/>
                <w:szCs w:val="20"/>
              </w:rPr>
            </w:pPr>
            <w:r w:rsidRPr="001B592F">
              <w:rPr>
                <w:rStyle w:val="FontStyle12"/>
                <w:rFonts w:eastAsia="Calibri"/>
                <w:color w:val="000000" w:themeColor="text1"/>
                <w:sz w:val="20"/>
                <w:szCs w:val="20"/>
              </w:rPr>
              <w:t>2. Обрабатывает данные и ведет информационные базы в программном комплексе</w:t>
            </w:r>
            <w:r w:rsidRPr="001B592F">
              <w:rPr>
                <w:color w:val="000000" w:themeColor="text1"/>
                <w:sz w:val="20"/>
                <w:szCs w:val="20"/>
              </w:rPr>
              <w:t xml:space="preserve"> с использованием методов искусственного интеллекта.</w:t>
            </w:r>
          </w:p>
          <w:p w:rsidR="001B592F" w:rsidRPr="001B592F" w:rsidRDefault="001B592F" w:rsidP="001B592F">
            <w:pPr>
              <w:pStyle w:val="Style2"/>
              <w:ind w:firstLine="0"/>
              <w:rPr>
                <w:color w:val="000000" w:themeColor="text1"/>
                <w:sz w:val="20"/>
                <w:szCs w:val="20"/>
              </w:rPr>
            </w:pPr>
            <w:r w:rsidRPr="001B592F">
              <w:rPr>
                <w:color w:val="000000" w:themeColor="text1"/>
                <w:sz w:val="20"/>
                <w:szCs w:val="20"/>
              </w:rPr>
              <w:t>3. Получает, документирует и интерпретирует результаты проведенных исследований.</w:t>
            </w:r>
          </w:p>
          <w:p w:rsidR="00BE12BE" w:rsidRDefault="00BE12BE" w:rsidP="001B592F">
            <w:pPr>
              <w:rPr>
                <w:rStyle w:val="FontStyle12"/>
                <w:rFonts w:eastAsia="Calibri"/>
                <w:color w:val="000000" w:themeColor="text1"/>
                <w:sz w:val="20"/>
                <w:szCs w:val="20"/>
              </w:rPr>
            </w:pPr>
          </w:p>
          <w:p w:rsidR="00BE12BE" w:rsidRDefault="00BE12BE" w:rsidP="001B592F">
            <w:pPr>
              <w:rPr>
                <w:rStyle w:val="FontStyle12"/>
                <w:rFonts w:eastAsia="Calibri"/>
                <w:color w:val="000000" w:themeColor="text1"/>
                <w:sz w:val="20"/>
                <w:szCs w:val="20"/>
              </w:rPr>
            </w:pPr>
          </w:p>
          <w:p w:rsidR="004B1F0A" w:rsidRPr="001B592F" w:rsidRDefault="001B592F" w:rsidP="001B592F">
            <w:pPr>
              <w:rPr>
                <w:rFonts w:ascii="Times New Roman" w:hAnsi="Times New Roman" w:cs="Times New Roman"/>
                <w:sz w:val="20"/>
                <w:szCs w:val="20"/>
              </w:rPr>
            </w:pPr>
            <w:r w:rsidRPr="001B592F">
              <w:rPr>
                <w:rStyle w:val="FontStyle12"/>
                <w:rFonts w:eastAsia="Calibri"/>
                <w:color w:val="000000" w:themeColor="text1"/>
                <w:sz w:val="20"/>
                <w:szCs w:val="20"/>
              </w:rPr>
              <w:t xml:space="preserve">4. </w:t>
            </w:r>
            <w:r w:rsidRPr="001B592F">
              <w:rPr>
                <w:rFonts w:ascii="Times New Roman" w:hAnsi="Times New Roman" w:cs="Times New Roman"/>
                <w:color w:val="000000" w:themeColor="text1"/>
                <w:sz w:val="20"/>
                <w:szCs w:val="20"/>
              </w:rPr>
              <w:t>Выявляет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tc>
        <w:tc>
          <w:tcPr>
            <w:tcW w:w="4360" w:type="dxa"/>
          </w:tcPr>
          <w:p w:rsidR="00032512" w:rsidRPr="001B592F" w:rsidRDefault="00032512" w:rsidP="00032512">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sidR="004B4923" w:rsidRPr="001B592F">
              <w:rPr>
                <w:rFonts w:ascii="Times New Roman" w:hAnsi="Times New Roman" w:cs="Times New Roman"/>
                <w:sz w:val="20"/>
                <w:szCs w:val="20"/>
              </w:rPr>
              <w:t>современные подходы к организации и осуществлению международных расчетов и международных банковских операций</w:t>
            </w:r>
            <w:r w:rsidR="004B4923" w:rsidRPr="001B592F">
              <w:rPr>
                <w:rFonts w:ascii="Times New Roman" w:hAnsi="Times New Roman"/>
                <w:sz w:val="20"/>
                <w:szCs w:val="20"/>
              </w:rPr>
              <w:t>.</w:t>
            </w:r>
          </w:p>
          <w:p w:rsidR="00032512" w:rsidRPr="001B592F" w:rsidRDefault="00032512" w:rsidP="00032512">
            <w:pPr>
              <w:rPr>
                <w:rFonts w:ascii="Times New Roman" w:hAnsi="Times New Roman" w:cs="Times New Roman"/>
                <w:color w:val="auto"/>
                <w:sz w:val="20"/>
                <w:szCs w:val="20"/>
              </w:rPr>
            </w:pPr>
            <w:r w:rsidRPr="001B592F">
              <w:rPr>
                <w:rFonts w:ascii="Times New Roman" w:hAnsi="Times New Roman" w:cs="Times New Roman"/>
                <w:b/>
                <w:color w:val="auto"/>
                <w:sz w:val="20"/>
                <w:szCs w:val="20"/>
              </w:rPr>
              <w:t>Уметь:</w:t>
            </w:r>
            <w:r w:rsidR="00B74BDE" w:rsidRPr="001B592F">
              <w:rPr>
                <w:rFonts w:ascii="Times New Roman" w:hAnsi="Times New Roman" w:cs="Times New Roman"/>
                <w:b/>
                <w:color w:val="auto"/>
                <w:sz w:val="20"/>
                <w:szCs w:val="20"/>
              </w:rPr>
              <w:t xml:space="preserve"> </w:t>
            </w:r>
            <w:r w:rsidR="00B74BDE" w:rsidRPr="001B592F">
              <w:rPr>
                <w:rFonts w:ascii="Times New Roman" w:hAnsi="Times New Roman" w:cs="Times New Roman"/>
                <w:color w:val="auto"/>
                <w:sz w:val="20"/>
                <w:szCs w:val="20"/>
              </w:rPr>
              <w:t>осуществлять базовые международные банковские операции: кредитные, расчетные, валютные, фондовые и др.</w:t>
            </w:r>
          </w:p>
          <w:p w:rsidR="00032512" w:rsidRPr="001B592F" w:rsidRDefault="00032512" w:rsidP="00032512">
            <w:pPr>
              <w:rPr>
                <w:rFonts w:ascii="Times New Roman" w:hAnsi="Times New Roman" w:cs="Times New Roman"/>
                <w:sz w:val="20"/>
                <w:szCs w:val="20"/>
              </w:rPr>
            </w:pPr>
          </w:p>
          <w:p w:rsidR="00032512" w:rsidRPr="001B592F" w:rsidRDefault="00032512" w:rsidP="00032512">
            <w:pPr>
              <w:rPr>
                <w:rFonts w:ascii="Times New Roman" w:hAnsi="Times New Roman" w:cs="Times New Roman"/>
                <w:sz w:val="20"/>
                <w:szCs w:val="20"/>
              </w:rPr>
            </w:pPr>
          </w:p>
          <w:p w:rsidR="00032512" w:rsidRPr="001B592F" w:rsidRDefault="00032512" w:rsidP="00032512">
            <w:pPr>
              <w:rPr>
                <w:rFonts w:ascii="Times New Roman" w:hAnsi="Times New Roman"/>
                <w:sz w:val="20"/>
                <w:szCs w:val="20"/>
              </w:rPr>
            </w:pPr>
            <w:r w:rsidRPr="001B592F">
              <w:rPr>
                <w:rFonts w:ascii="Times New Roman" w:hAnsi="Times New Roman"/>
                <w:b/>
                <w:bCs/>
                <w:sz w:val="20"/>
                <w:szCs w:val="20"/>
              </w:rPr>
              <w:t>Знать:</w:t>
            </w:r>
            <w:r w:rsidR="004B4923" w:rsidRPr="001B592F">
              <w:rPr>
                <w:rFonts w:ascii="Times New Roman" w:hAnsi="Times New Roman"/>
                <w:sz w:val="20"/>
                <w:szCs w:val="20"/>
              </w:rPr>
              <w:t xml:space="preserve"> современные финансовые технологии, используемые в банковской деятельности</w:t>
            </w:r>
          </w:p>
          <w:p w:rsidR="004B1F0A" w:rsidRDefault="00032512" w:rsidP="00032512">
            <w:pPr>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004B4923" w:rsidRPr="001B592F">
              <w:rPr>
                <w:rFonts w:ascii="Times New Roman" w:hAnsi="Times New Roman" w:cs="Times New Roman"/>
                <w:b/>
                <w:color w:val="auto"/>
                <w:sz w:val="20"/>
                <w:szCs w:val="20"/>
              </w:rPr>
              <w:t xml:space="preserve"> </w:t>
            </w:r>
            <w:r w:rsidR="004B4923" w:rsidRPr="001B592F">
              <w:rPr>
                <w:rFonts w:ascii="Times New Roman" w:hAnsi="Times New Roman" w:cs="Times New Roman"/>
                <w:sz w:val="20"/>
                <w:szCs w:val="20"/>
              </w:rPr>
              <w:t xml:space="preserve">использовать инновационные финансовые технологии при осуществлении банковских операций и современные стратегии </w:t>
            </w:r>
            <w:r w:rsidR="00B74BDE" w:rsidRPr="001B592F">
              <w:rPr>
                <w:rFonts w:ascii="Times New Roman" w:hAnsi="Times New Roman" w:cs="Times New Roman"/>
                <w:sz w:val="20"/>
                <w:szCs w:val="20"/>
              </w:rPr>
              <w:t>в банковской деятельности</w:t>
            </w:r>
            <w:r w:rsidR="004B4923" w:rsidRPr="001B592F">
              <w:rPr>
                <w:rFonts w:ascii="Times New Roman" w:hAnsi="Times New Roman" w:cs="Times New Roman"/>
                <w:sz w:val="20"/>
                <w:szCs w:val="20"/>
              </w:rPr>
              <w:t>.</w:t>
            </w:r>
          </w:p>
          <w:p w:rsidR="00BE12BE" w:rsidRDefault="00BE12BE" w:rsidP="00032512">
            <w:pPr>
              <w:rPr>
                <w:rFonts w:ascii="Times New Roman" w:hAnsi="Times New Roman" w:cs="Times New Roman"/>
                <w:sz w:val="20"/>
                <w:szCs w:val="20"/>
              </w:rPr>
            </w:pPr>
          </w:p>
          <w:p w:rsidR="00BE12BE" w:rsidRDefault="00BE12BE" w:rsidP="00032512">
            <w:pPr>
              <w:rPr>
                <w:rFonts w:ascii="Times New Roman" w:hAnsi="Times New Roman" w:cs="Times New Roman"/>
                <w:sz w:val="20"/>
                <w:szCs w:val="20"/>
              </w:rPr>
            </w:pPr>
          </w:p>
          <w:p w:rsidR="00BE12BE" w:rsidRDefault="00BE12BE" w:rsidP="00032512">
            <w:pPr>
              <w:rPr>
                <w:rFonts w:ascii="Times New Roman" w:hAnsi="Times New Roman" w:cs="Times New Roman"/>
                <w:sz w:val="20"/>
                <w:szCs w:val="20"/>
              </w:rPr>
            </w:pPr>
          </w:p>
          <w:p w:rsidR="00BE12BE" w:rsidRPr="001B592F" w:rsidRDefault="00BE12BE" w:rsidP="00BE12BE">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современные финансовые технологии, используемые </w:t>
            </w:r>
            <w:r>
              <w:rPr>
                <w:rFonts w:ascii="Times New Roman" w:hAnsi="Times New Roman"/>
                <w:sz w:val="20"/>
                <w:szCs w:val="20"/>
              </w:rPr>
              <w:t xml:space="preserve">в анализе международной </w:t>
            </w:r>
            <w:r w:rsidRPr="001B592F">
              <w:rPr>
                <w:rFonts w:ascii="Times New Roman" w:hAnsi="Times New Roman"/>
                <w:sz w:val="20"/>
                <w:szCs w:val="20"/>
              </w:rPr>
              <w:t>банковской деятельности</w:t>
            </w:r>
            <w:r>
              <w:rPr>
                <w:rFonts w:ascii="Times New Roman" w:hAnsi="Times New Roman"/>
                <w:sz w:val="20"/>
                <w:szCs w:val="20"/>
              </w:rPr>
              <w:t>.</w:t>
            </w:r>
          </w:p>
          <w:p w:rsidR="00BE12BE" w:rsidRDefault="00BE12BE" w:rsidP="00BE12BE">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sz w:val="20"/>
                <w:szCs w:val="20"/>
              </w:rPr>
              <w:t xml:space="preserve">использовать инновационные технологии </w:t>
            </w:r>
            <w:r>
              <w:rPr>
                <w:rFonts w:ascii="Times New Roman" w:hAnsi="Times New Roman" w:cs="Times New Roman"/>
                <w:sz w:val="20"/>
                <w:szCs w:val="20"/>
              </w:rPr>
              <w:t xml:space="preserve">для проведения анализа и </w:t>
            </w:r>
            <w:r w:rsidRPr="001B592F">
              <w:rPr>
                <w:rFonts w:ascii="Times New Roman" w:hAnsi="Times New Roman" w:cs="Times New Roman"/>
                <w:color w:val="000000" w:themeColor="text1"/>
                <w:sz w:val="20"/>
                <w:szCs w:val="20"/>
              </w:rPr>
              <w:t>интерпрет</w:t>
            </w:r>
            <w:r>
              <w:rPr>
                <w:rFonts w:ascii="Times New Roman" w:hAnsi="Times New Roman" w:cs="Times New Roman"/>
                <w:color w:val="000000" w:themeColor="text1"/>
                <w:sz w:val="20"/>
                <w:szCs w:val="20"/>
              </w:rPr>
              <w:t>ации</w:t>
            </w:r>
            <w:r w:rsidRPr="001B592F">
              <w:rPr>
                <w:rFonts w:ascii="Times New Roman" w:hAnsi="Times New Roman" w:cs="Times New Roman"/>
                <w:color w:val="000000" w:themeColor="text1"/>
                <w:sz w:val="20"/>
                <w:szCs w:val="20"/>
              </w:rPr>
              <w:t xml:space="preserve"> результат</w:t>
            </w:r>
            <w:r>
              <w:rPr>
                <w:rFonts w:ascii="Times New Roman" w:hAnsi="Times New Roman" w:cs="Times New Roman"/>
                <w:color w:val="000000" w:themeColor="text1"/>
                <w:sz w:val="20"/>
                <w:szCs w:val="20"/>
              </w:rPr>
              <w:t>ов</w:t>
            </w:r>
            <w:r w:rsidRPr="001B592F">
              <w:rPr>
                <w:rFonts w:ascii="Times New Roman" w:hAnsi="Times New Roman" w:cs="Times New Roman"/>
                <w:color w:val="000000" w:themeColor="text1"/>
                <w:sz w:val="20"/>
                <w:szCs w:val="20"/>
              </w:rPr>
              <w:t xml:space="preserve"> проведенных исследований</w:t>
            </w:r>
            <w:r w:rsidRPr="001B592F">
              <w:rPr>
                <w:rFonts w:ascii="Times New Roman" w:hAnsi="Times New Roman" w:cs="Times New Roman"/>
                <w:sz w:val="20"/>
                <w:szCs w:val="20"/>
              </w:rPr>
              <w:t xml:space="preserve"> </w:t>
            </w:r>
            <w:r>
              <w:rPr>
                <w:rFonts w:ascii="Times New Roman" w:hAnsi="Times New Roman" w:cs="Times New Roman"/>
                <w:sz w:val="20"/>
                <w:szCs w:val="20"/>
              </w:rPr>
              <w:t xml:space="preserve">международной </w:t>
            </w:r>
            <w:r w:rsidRPr="001B592F">
              <w:rPr>
                <w:rFonts w:ascii="Times New Roman" w:hAnsi="Times New Roman" w:cs="Times New Roman"/>
                <w:sz w:val="20"/>
                <w:szCs w:val="20"/>
              </w:rPr>
              <w:t>банковской деятельности.</w:t>
            </w:r>
          </w:p>
          <w:p w:rsidR="00BE12BE" w:rsidRPr="001B592F" w:rsidRDefault="00BE12BE" w:rsidP="00BE12BE">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Pr>
                <w:rFonts w:ascii="Times New Roman" w:hAnsi="Times New Roman"/>
                <w:sz w:val="20"/>
                <w:szCs w:val="20"/>
              </w:rPr>
              <w:t>основные нормативные документы, регулирующие</w:t>
            </w:r>
            <w:r w:rsidRPr="001B592F">
              <w:rPr>
                <w:rFonts w:ascii="Times New Roman" w:hAnsi="Times New Roman"/>
                <w:sz w:val="20"/>
                <w:szCs w:val="20"/>
              </w:rPr>
              <w:t xml:space="preserve"> банковск</w:t>
            </w:r>
            <w:r>
              <w:rPr>
                <w:rFonts w:ascii="Times New Roman" w:hAnsi="Times New Roman"/>
                <w:sz w:val="20"/>
                <w:szCs w:val="20"/>
              </w:rPr>
              <w:t>ую</w:t>
            </w:r>
            <w:r w:rsidRPr="001B592F">
              <w:rPr>
                <w:rFonts w:ascii="Times New Roman" w:hAnsi="Times New Roman"/>
                <w:sz w:val="20"/>
                <w:szCs w:val="20"/>
              </w:rPr>
              <w:t xml:space="preserve"> деятельност</w:t>
            </w:r>
            <w:r>
              <w:rPr>
                <w:rFonts w:ascii="Times New Roman" w:hAnsi="Times New Roman"/>
                <w:sz w:val="20"/>
                <w:szCs w:val="20"/>
              </w:rPr>
              <w:t>ь</w:t>
            </w:r>
          </w:p>
          <w:p w:rsidR="00BE12BE" w:rsidRDefault="00BE12BE" w:rsidP="00BE12BE">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Pr>
                <w:rFonts w:ascii="Times New Roman" w:hAnsi="Times New Roman" w:cs="Times New Roman"/>
                <w:color w:val="000000" w:themeColor="text1"/>
                <w:sz w:val="20"/>
                <w:szCs w:val="20"/>
              </w:rPr>
              <w:t>в</w:t>
            </w:r>
            <w:r w:rsidRPr="001B592F">
              <w:rPr>
                <w:rFonts w:ascii="Times New Roman" w:hAnsi="Times New Roman" w:cs="Times New Roman"/>
                <w:color w:val="000000" w:themeColor="text1"/>
                <w:sz w:val="20"/>
                <w:szCs w:val="20"/>
              </w:rPr>
              <w:t>ыявлят</w:t>
            </w:r>
            <w:r>
              <w:rPr>
                <w:rFonts w:ascii="Times New Roman" w:hAnsi="Times New Roman" w:cs="Times New Roman"/>
                <w:color w:val="000000" w:themeColor="text1"/>
                <w:sz w:val="20"/>
                <w:szCs w:val="20"/>
              </w:rPr>
              <w:t>ь</w:t>
            </w:r>
            <w:r w:rsidRPr="001B592F">
              <w:rPr>
                <w:rFonts w:ascii="Times New Roman" w:hAnsi="Times New Roman" w:cs="Times New Roman"/>
                <w:color w:val="000000" w:themeColor="text1"/>
                <w:sz w:val="20"/>
                <w:szCs w:val="20"/>
              </w:rPr>
              <w:t xml:space="preserve">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регулирующего </w:t>
            </w:r>
            <w:r w:rsidRPr="001B592F">
              <w:rPr>
                <w:rFonts w:ascii="Times New Roman" w:hAnsi="Times New Roman" w:cs="Times New Roman"/>
                <w:sz w:val="20"/>
                <w:szCs w:val="20"/>
              </w:rPr>
              <w:t>банковск</w:t>
            </w:r>
            <w:r>
              <w:rPr>
                <w:rFonts w:ascii="Times New Roman" w:hAnsi="Times New Roman" w:cs="Times New Roman"/>
                <w:sz w:val="20"/>
                <w:szCs w:val="20"/>
              </w:rPr>
              <w:t>ую</w:t>
            </w:r>
            <w:r w:rsidRPr="001B592F">
              <w:rPr>
                <w:rFonts w:ascii="Times New Roman" w:hAnsi="Times New Roman" w:cs="Times New Roman"/>
                <w:sz w:val="20"/>
                <w:szCs w:val="20"/>
              </w:rPr>
              <w:t xml:space="preserve"> деятельност</w:t>
            </w:r>
            <w:r>
              <w:rPr>
                <w:rFonts w:ascii="Times New Roman" w:hAnsi="Times New Roman" w:cs="Times New Roman"/>
                <w:sz w:val="20"/>
                <w:szCs w:val="20"/>
              </w:rPr>
              <w:t>ь</w:t>
            </w:r>
            <w:r w:rsidRPr="001B592F">
              <w:rPr>
                <w:rFonts w:ascii="Times New Roman" w:hAnsi="Times New Roman" w:cs="Times New Roman"/>
                <w:sz w:val="20"/>
                <w:szCs w:val="20"/>
              </w:rPr>
              <w:t>.</w:t>
            </w:r>
          </w:p>
          <w:p w:rsidR="00BE12BE" w:rsidRPr="001B592F" w:rsidRDefault="00BE12BE" w:rsidP="00032512">
            <w:pPr>
              <w:rPr>
                <w:rFonts w:ascii="Times New Roman" w:hAnsi="Times New Roman" w:cs="Times New Roman"/>
                <w:sz w:val="20"/>
                <w:szCs w:val="20"/>
              </w:rPr>
            </w:pPr>
          </w:p>
        </w:tc>
      </w:tr>
    </w:tbl>
    <w:p w:rsidR="00E82884" w:rsidRDefault="00E82884" w:rsidP="002E20EF">
      <w:pPr>
        <w:shd w:val="clear" w:color="auto" w:fill="FFFFFF"/>
        <w:spacing w:line="276" w:lineRule="auto"/>
        <w:ind w:right="6" w:firstLine="709"/>
        <w:jc w:val="both"/>
        <w:rPr>
          <w:rStyle w:val="10"/>
          <w:rFonts w:ascii="Times New Roman" w:eastAsia="Arial Unicode MS" w:hAnsi="Times New Roman" w:cs="Times New Roman"/>
          <w:b/>
          <w:color w:val="auto"/>
          <w:spacing w:val="0"/>
          <w:lang w:val="ru-RU"/>
        </w:rPr>
      </w:pPr>
    </w:p>
    <w:p w:rsidR="00D06114" w:rsidRPr="00E24777" w:rsidRDefault="00D06114" w:rsidP="002E20EF">
      <w:pPr>
        <w:shd w:val="clear" w:color="auto" w:fill="FFFFFF"/>
        <w:spacing w:line="276" w:lineRule="auto"/>
        <w:ind w:right="6" w:firstLine="709"/>
        <w:jc w:val="both"/>
        <w:rPr>
          <w:rFonts w:ascii="Times New Roman" w:hAnsi="Times New Roman" w:cs="Times New Roman"/>
          <w:b/>
          <w:color w:val="auto"/>
          <w:sz w:val="28"/>
          <w:szCs w:val="28"/>
        </w:rPr>
      </w:pPr>
      <w:bookmarkStart w:id="10" w:name="_Toc167873308"/>
      <w:r w:rsidRPr="00E24777">
        <w:rPr>
          <w:rStyle w:val="10"/>
          <w:rFonts w:ascii="Times New Roman" w:eastAsia="Arial Unicode MS" w:hAnsi="Times New Roman" w:cs="Times New Roman"/>
          <w:b/>
          <w:color w:val="auto"/>
          <w:spacing w:val="0"/>
          <w:lang w:val="ru-RU"/>
        </w:rPr>
        <w:t>3. Место дисциплины в структуре образовательной программы</w:t>
      </w:r>
      <w:bookmarkEnd w:id="10"/>
      <w:r w:rsidRPr="00E24777">
        <w:rPr>
          <w:rFonts w:ascii="Times New Roman" w:hAnsi="Times New Roman" w:cs="Times New Roman"/>
          <w:b/>
          <w:color w:val="auto"/>
          <w:sz w:val="28"/>
          <w:szCs w:val="28"/>
        </w:rPr>
        <w:t xml:space="preserve"> </w:t>
      </w:r>
    </w:p>
    <w:p w:rsidR="00756EC0" w:rsidRPr="004B1F0A" w:rsidRDefault="0016245A" w:rsidP="004B1F0A">
      <w:pPr>
        <w:shd w:val="clear" w:color="auto" w:fill="FFFFFF"/>
        <w:spacing w:line="276" w:lineRule="auto"/>
        <w:ind w:right="6" w:firstLine="709"/>
        <w:jc w:val="both"/>
        <w:rPr>
          <w:rStyle w:val="FontStyle17"/>
          <w:rFonts w:eastAsia="Calibri"/>
          <w:b w:val="0"/>
          <w:bCs w:val="0"/>
          <w:sz w:val="28"/>
          <w:szCs w:val="28"/>
          <w:lang w:eastAsia="en-US"/>
        </w:rPr>
      </w:pPr>
      <w:r w:rsidRPr="00756EC0">
        <w:rPr>
          <w:rFonts w:ascii="Times New Roman" w:hAnsi="Times New Roman" w:cs="Times New Roman"/>
          <w:color w:val="auto"/>
          <w:sz w:val="28"/>
          <w:szCs w:val="28"/>
        </w:rPr>
        <w:t>Дисциплина</w:t>
      </w:r>
      <w:r w:rsidR="00B451AB" w:rsidRPr="00756EC0">
        <w:rPr>
          <w:rFonts w:ascii="Times New Roman" w:hAnsi="Times New Roman" w:cs="Times New Roman"/>
          <w:color w:val="auto"/>
          <w:sz w:val="28"/>
          <w:szCs w:val="28"/>
        </w:rPr>
        <w:t xml:space="preserve"> </w:t>
      </w:r>
      <w:r w:rsidR="002C57C9" w:rsidRPr="00756EC0">
        <w:rPr>
          <w:rFonts w:ascii="Times New Roman" w:hAnsi="Times New Roman" w:cs="Times New Roman"/>
          <w:color w:val="auto"/>
          <w:sz w:val="28"/>
          <w:szCs w:val="28"/>
        </w:rPr>
        <w:t>«</w:t>
      </w:r>
      <w:r w:rsidR="002610FE" w:rsidRPr="00756EC0">
        <w:rPr>
          <w:rFonts w:ascii="Times New Roman" w:eastAsia="Calibri" w:hAnsi="Times New Roman" w:cs="Times New Roman"/>
          <w:color w:val="auto"/>
          <w:sz w:val="28"/>
          <w:szCs w:val="28"/>
        </w:rPr>
        <w:t>Международный кредит и международная банковская деятельность</w:t>
      </w:r>
      <w:r w:rsidR="002C57C9" w:rsidRPr="00756EC0">
        <w:rPr>
          <w:rFonts w:ascii="Times New Roman" w:hAnsi="Times New Roman" w:cs="Times New Roman"/>
          <w:color w:val="auto"/>
          <w:sz w:val="28"/>
          <w:szCs w:val="28"/>
        </w:rPr>
        <w:t>»</w:t>
      </w:r>
      <w:r w:rsidR="0028211D" w:rsidRPr="00756EC0">
        <w:rPr>
          <w:rFonts w:ascii="Times New Roman" w:hAnsi="Times New Roman" w:cs="Times New Roman"/>
          <w:color w:val="auto"/>
          <w:sz w:val="28"/>
          <w:szCs w:val="28"/>
        </w:rPr>
        <w:t xml:space="preserve"> </w:t>
      </w:r>
      <w:r w:rsidR="00756EC0" w:rsidRPr="00756EC0">
        <w:rPr>
          <w:rFonts w:ascii="Times New Roman" w:hAnsi="Times New Roman" w:cs="Times New Roman"/>
          <w:color w:val="000000" w:themeColor="text1"/>
          <w:sz w:val="28"/>
          <w:szCs w:val="28"/>
        </w:rPr>
        <w:t xml:space="preserve">является </w:t>
      </w:r>
      <w:r w:rsidR="009E63E7">
        <w:rPr>
          <w:rFonts w:ascii="Times New Roman" w:hAnsi="Times New Roman" w:cs="Times New Roman"/>
          <w:color w:val="000000" w:themeColor="text1"/>
          <w:sz w:val="28"/>
          <w:szCs w:val="28"/>
        </w:rPr>
        <w:t xml:space="preserve">обязательной </w:t>
      </w:r>
      <w:r w:rsidR="00756EC0" w:rsidRPr="00756EC0">
        <w:rPr>
          <w:rFonts w:ascii="Times New Roman" w:hAnsi="Times New Roman" w:cs="Times New Roman"/>
          <w:color w:val="000000" w:themeColor="text1"/>
          <w:sz w:val="28"/>
          <w:szCs w:val="28"/>
        </w:rPr>
        <w:t>дисциплиной модуля профил</w:t>
      </w:r>
      <w:r w:rsidR="004B1F0A">
        <w:rPr>
          <w:rFonts w:ascii="Times New Roman" w:hAnsi="Times New Roman" w:cs="Times New Roman"/>
          <w:color w:val="000000" w:themeColor="text1"/>
          <w:sz w:val="28"/>
          <w:szCs w:val="28"/>
        </w:rPr>
        <w:t xml:space="preserve">ей: </w:t>
      </w:r>
      <w:r w:rsidR="00756EC0" w:rsidRPr="00756EC0">
        <w:rPr>
          <w:rFonts w:ascii="Times New Roman" w:hAnsi="Times New Roman" w:cs="Times New Roman"/>
          <w:color w:val="000000" w:themeColor="text1"/>
          <w:sz w:val="28"/>
          <w:szCs w:val="28"/>
        </w:rPr>
        <w:t xml:space="preserve">«Международные финансы/ </w:t>
      </w:r>
      <w:proofErr w:type="spellStart"/>
      <w:r w:rsidR="00756EC0" w:rsidRPr="00756EC0">
        <w:rPr>
          <w:rFonts w:ascii="Times New Roman" w:hAnsi="Times New Roman" w:cs="Times New Roman"/>
          <w:color w:val="000000" w:themeColor="text1"/>
          <w:sz w:val="28"/>
          <w:szCs w:val="28"/>
        </w:rPr>
        <w:t>International</w:t>
      </w:r>
      <w:proofErr w:type="spellEnd"/>
      <w:r w:rsidR="00756EC0" w:rsidRPr="00756EC0">
        <w:rPr>
          <w:rFonts w:ascii="Times New Roman" w:hAnsi="Times New Roman" w:cs="Times New Roman"/>
          <w:color w:val="000000" w:themeColor="text1"/>
          <w:sz w:val="28"/>
          <w:szCs w:val="28"/>
        </w:rPr>
        <w:t xml:space="preserve"> </w:t>
      </w:r>
      <w:proofErr w:type="spellStart"/>
      <w:r w:rsidR="00756EC0" w:rsidRPr="00756EC0">
        <w:rPr>
          <w:rFonts w:ascii="Times New Roman" w:hAnsi="Times New Roman" w:cs="Times New Roman"/>
          <w:color w:val="000000" w:themeColor="text1"/>
          <w:sz w:val="28"/>
          <w:szCs w:val="28"/>
        </w:rPr>
        <w:t>Finance</w:t>
      </w:r>
      <w:proofErr w:type="spellEnd"/>
      <w:r w:rsidR="00756EC0" w:rsidRPr="00756EC0">
        <w:rPr>
          <w:rFonts w:ascii="Times New Roman" w:hAnsi="Times New Roman" w:cs="Times New Roman"/>
          <w:color w:val="000000" w:themeColor="text1"/>
          <w:sz w:val="28"/>
          <w:szCs w:val="28"/>
        </w:rPr>
        <w:t>»</w:t>
      </w:r>
      <w:r w:rsidR="004B1F0A">
        <w:rPr>
          <w:rFonts w:ascii="Times New Roman" w:hAnsi="Times New Roman" w:cs="Times New Roman"/>
          <w:color w:val="000000" w:themeColor="text1"/>
          <w:sz w:val="28"/>
          <w:szCs w:val="28"/>
        </w:rPr>
        <w:t xml:space="preserve"> и «Мировые финансы</w:t>
      </w:r>
      <w:r w:rsidR="00BE12BE">
        <w:rPr>
          <w:rFonts w:ascii="Times New Roman" w:hAnsi="Times New Roman" w:cs="Times New Roman"/>
          <w:color w:val="000000" w:themeColor="text1"/>
          <w:sz w:val="28"/>
          <w:szCs w:val="28"/>
        </w:rPr>
        <w:t xml:space="preserve"> и цифровые технологии</w:t>
      </w:r>
      <w:r w:rsidR="004B1F0A">
        <w:rPr>
          <w:rFonts w:ascii="Times New Roman" w:hAnsi="Times New Roman" w:cs="Times New Roman"/>
          <w:color w:val="000000" w:themeColor="text1"/>
          <w:sz w:val="28"/>
          <w:szCs w:val="28"/>
        </w:rPr>
        <w:t xml:space="preserve"> </w:t>
      </w:r>
      <w:r w:rsidR="004B1F0A" w:rsidRPr="00E82884">
        <w:rPr>
          <w:rFonts w:ascii="Times New Roman" w:eastAsia="Calibri" w:hAnsi="Times New Roman" w:cs="Times New Roman"/>
          <w:sz w:val="28"/>
          <w:szCs w:val="28"/>
          <w:lang w:eastAsia="en-US"/>
        </w:rPr>
        <w:t>(с частичной реализацией на английском языке)"</w:t>
      </w:r>
      <w:r w:rsidR="004B1F0A">
        <w:rPr>
          <w:rFonts w:ascii="Times New Roman" w:eastAsia="Calibri" w:hAnsi="Times New Roman" w:cs="Times New Roman"/>
          <w:sz w:val="28"/>
          <w:szCs w:val="28"/>
          <w:lang w:eastAsia="en-US"/>
        </w:rPr>
        <w:t xml:space="preserve"> </w:t>
      </w:r>
      <w:r w:rsidR="00756EC0" w:rsidRPr="00756EC0">
        <w:rPr>
          <w:rFonts w:ascii="Times New Roman" w:hAnsi="Times New Roman" w:cs="Times New Roman"/>
          <w:color w:val="000000" w:themeColor="text1"/>
          <w:sz w:val="28"/>
          <w:szCs w:val="28"/>
        </w:rPr>
        <w:t>по направлению подготовки 38.03.01 «Экономика»</w:t>
      </w:r>
      <w:r w:rsidR="004B1F0A">
        <w:rPr>
          <w:rFonts w:ascii="Times New Roman" w:hAnsi="Times New Roman" w:cs="Times New Roman"/>
          <w:color w:val="000000" w:themeColor="text1"/>
          <w:sz w:val="28"/>
          <w:szCs w:val="28"/>
        </w:rPr>
        <w:t>.</w:t>
      </w:r>
    </w:p>
    <w:p w:rsidR="00756EC0" w:rsidRDefault="00756EC0" w:rsidP="00756EC0">
      <w:pPr>
        <w:pStyle w:val="Style1"/>
        <w:widowControl/>
        <w:spacing w:line="276" w:lineRule="auto"/>
        <w:ind w:right="138"/>
        <w:jc w:val="both"/>
        <w:rPr>
          <w:color w:val="000000" w:themeColor="text1"/>
          <w:sz w:val="28"/>
          <w:szCs w:val="28"/>
        </w:rPr>
      </w:pPr>
      <w:r w:rsidRPr="00756EC0">
        <w:rPr>
          <w:rStyle w:val="FontStyle17"/>
          <w:b w:val="0"/>
          <w:color w:val="000000" w:themeColor="text1"/>
          <w:sz w:val="28"/>
          <w:szCs w:val="28"/>
        </w:rPr>
        <w:t xml:space="preserve">     Основой для изучения дисциплины являются знания, полученные студентами по предмету «</w:t>
      </w:r>
      <w:r>
        <w:rPr>
          <w:rStyle w:val="FontStyle17"/>
          <w:b w:val="0"/>
          <w:color w:val="000000" w:themeColor="text1"/>
          <w:sz w:val="28"/>
          <w:szCs w:val="28"/>
        </w:rPr>
        <w:t>Деньги, кредит, банки</w:t>
      </w:r>
      <w:r w:rsidRPr="00756EC0">
        <w:rPr>
          <w:rStyle w:val="FontStyle17"/>
          <w:b w:val="0"/>
          <w:color w:val="000000" w:themeColor="text1"/>
          <w:sz w:val="28"/>
          <w:szCs w:val="28"/>
        </w:rPr>
        <w:t>», «Микроэкономика»</w:t>
      </w:r>
      <w:r>
        <w:rPr>
          <w:rStyle w:val="FontStyle17"/>
          <w:b w:val="0"/>
          <w:color w:val="000000" w:themeColor="text1"/>
          <w:sz w:val="28"/>
          <w:szCs w:val="28"/>
        </w:rPr>
        <w:t xml:space="preserve">, </w:t>
      </w:r>
      <w:r>
        <w:rPr>
          <w:rStyle w:val="FontStyle17"/>
          <w:b w:val="0"/>
          <w:color w:val="000000" w:themeColor="text1"/>
          <w:sz w:val="28"/>
          <w:szCs w:val="28"/>
        </w:rPr>
        <w:lastRenderedPageBreak/>
        <w:t>«</w:t>
      </w:r>
      <w:r w:rsidRPr="00756EC0">
        <w:rPr>
          <w:rStyle w:val="FontStyle17"/>
          <w:b w:val="0"/>
          <w:color w:val="000000" w:themeColor="text1"/>
          <w:sz w:val="28"/>
          <w:szCs w:val="28"/>
        </w:rPr>
        <w:t>Мировая экономика и международные экономические отношения</w:t>
      </w:r>
      <w:r>
        <w:rPr>
          <w:rStyle w:val="FontStyle17"/>
          <w:b w:val="0"/>
          <w:color w:val="000000" w:themeColor="text1"/>
          <w:sz w:val="28"/>
          <w:szCs w:val="28"/>
        </w:rPr>
        <w:t>», «Мировые финансы»</w:t>
      </w:r>
      <w:r w:rsidRPr="00756EC0">
        <w:rPr>
          <w:rStyle w:val="FontStyle17"/>
          <w:b w:val="0"/>
          <w:color w:val="000000" w:themeColor="text1"/>
          <w:sz w:val="28"/>
          <w:szCs w:val="28"/>
        </w:rPr>
        <w:t>. Практическое применение знаний, полученных при освоении дисциплины</w:t>
      </w:r>
      <w:r w:rsidRPr="00EB067A">
        <w:rPr>
          <w:rStyle w:val="FontStyle17"/>
          <w:color w:val="000000" w:themeColor="text1"/>
          <w:sz w:val="28"/>
          <w:szCs w:val="28"/>
        </w:rPr>
        <w:t xml:space="preserve"> </w:t>
      </w:r>
      <w:r w:rsidRPr="00EB067A">
        <w:rPr>
          <w:color w:val="000000" w:themeColor="text1"/>
          <w:sz w:val="28"/>
          <w:szCs w:val="28"/>
        </w:rPr>
        <w:t>«</w:t>
      </w:r>
      <w:r w:rsidRPr="00756EC0">
        <w:rPr>
          <w:rFonts w:eastAsia="Calibri"/>
          <w:sz w:val="28"/>
          <w:szCs w:val="28"/>
        </w:rPr>
        <w:t>Международный кредит и международная банковская деятельность</w:t>
      </w:r>
      <w:r>
        <w:rPr>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области международного кредитования.</w:t>
      </w:r>
      <w:r w:rsidRPr="00EB067A">
        <w:rPr>
          <w:color w:val="000000" w:themeColor="text1"/>
          <w:sz w:val="28"/>
          <w:szCs w:val="28"/>
        </w:rPr>
        <w:t xml:space="preserve"> </w:t>
      </w:r>
    </w:p>
    <w:p w:rsidR="00756EC0" w:rsidRDefault="00756EC0" w:rsidP="00BF76CF">
      <w:pPr>
        <w:pStyle w:val="1"/>
        <w:keepNext/>
        <w:keepLines/>
        <w:framePr w:wrap="auto" w:vAnchor="margin" w:yAlign="inline"/>
        <w:widowControl w:val="0"/>
        <w:numPr>
          <w:ilvl w:val="0"/>
          <w:numId w:val="8"/>
        </w:numPr>
        <w:tabs>
          <w:tab w:val="clear" w:pos="708"/>
          <w:tab w:val="left" w:pos="1134"/>
        </w:tabs>
        <w:autoSpaceDE w:val="0"/>
        <w:autoSpaceDN w:val="0"/>
        <w:adjustRightInd w:val="0"/>
        <w:spacing w:after="60"/>
        <w:ind w:right="138"/>
        <w:jc w:val="both"/>
        <w:rPr>
          <w:rFonts w:ascii="Times New Roman" w:hAnsi="Times New Roman" w:cs="Times New Roman"/>
          <w:b/>
          <w:color w:val="000000" w:themeColor="text1"/>
          <w:lang w:val="ru-RU"/>
        </w:rPr>
      </w:pPr>
      <w:bookmarkStart w:id="11" w:name="_Toc129607044"/>
      <w:bookmarkStart w:id="12" w:name="_Toc167873309"/>
      <w:bookmarkStart w:id="13" w:name="_Toc455511847"/>
      <w:bookmarkStart w:id="14" w:name="_Toc486491777"/>
      <w:r w:rsidRPr="00756EC0">
        <w:rPr>
          <w:rFonts w:ascii="Times New Roman" w:hAnsi="Times New Roman" w:cs="Times New Roman"/>
          <w:b/>
          <w:color w:val="000000" w:themeColor="text1"/>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756EC0">
        <w:rPr>
          <w:rFonts w:ascii="Times New Roman" w:hAnsi="Times New Roman" w:cs="Times New Roman"/>
          <w:b/>
          <w:color w:val="000000" w:themeColor="text1"/>
          <w:lang w:val="ru-RU"/>
        </w:rPr>
        <w:t xml:space="preserve"> </w:t>
      </w:r>
      <w:bookmarkEnd w:id="13"/>
      <w:bookmarkEnd w:id="14"/>
    </w:p>
    <w:p w:rsidR="00A5529F" w:rsidRPr="00A5529F" w:rsidRDefault="00A5529F" w:rsidP="00A5529F">
      <w:pPr>
        <w:rPr>
          <w:rFonts w:ascii="Times New Roman" w:hAnsi="Times New Roman" w:cs="Times New Roman"/>
          <w:lang w:bidi="en-US"/>
        </w:rPr>
      </w:pP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A5529F">
        <w:rPr>
          <w:rFonts w:ascii="Times New Roman" w:hAnsi="Times New Roman" w:cs="Times New Roman"/>
          <w:lang w:bidi="en-US"/>
        </w:rPr>
        <w:t>Таблица 2</w:t>
      </w:r>
    </w:p>
    <w:p w:rsidR="00B451AB" w:rsidRDefault="004B1F0A" w:rsidP="00A94028">
      <w:pPr>
        <w:spacing w:line="360" w:lineRule="auto"/>
        <w:rPr>
          <w:rFonts w:ascii="Times New Roman" w:hAnsi="Times New Roman" w:cs="Times New Roman"/>
          <w:sz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 xml:space="preserve">«Международные финансы/ </w:t>
      </w:r>
      <w:proofErr w:type="spellStart"/>
      <w:r w:rsidRPr="00756EC0">
        <w:rPr>
          <w:rFonts w:ascii="Times New Roman" w:hAnsi="Times New Roman" w:cs="Times New Roman"/>
          <w:color w:val="000000" w:themeColor="text1"/>
          <w:sz w:val="28"/>
          <w:szCs w:val="28"/>
        </w:rPr>
        <w:t>International</w:t>
      </w:r>
      <w:proofErr w:type="spellEnd"/>
      <w:r w:rsidRPr="00756EC0">
        <w:rPr>
          <w:rFonts w:ascii="Times New Roman" w:hAnsi="Times New Roman" w:cs="Times New Roman"/>
          <w:color w:val="000000" w:themeColor="text1"/>
          <w:sz w:val="28"/>
          <w:szCs w:val="28"/>
        </w:rPr>
        <w:t xml:space="preserve"> </w:t>
      </w:r>
      <w:proofErr w:type="spellStart"/>
      <w:r w:rsidRPr="00756EC0">
        <w:rPr>
          <w:rFonts w:ascii="Times New Roman" w:hAnsi="Times New Roman" w:cs="Times New Roman"/>
          <w:color w:val="000000" w:themeColor="text1"/>
          <w:sz w:val="28"/>
          <w:szCs w:val="28"/>
        </w:rPr>
        <w:t>Finance</w:t>
      </w:r>
      <w:proofErr w:type="spellEnd"/>
      <w:r w:rsidRPr="00756EC0">
        <w:rPr>
          <w:rFonts w:ascii="Times New Roman" w:hAnsi="Times New Roman" w:cs="Times New Roman"/>
          <w:color w:val="000000" w:themeColor="text1"/>
          <w:sz w:val="28"/>
          <w:szCs w:val="28"/>
        </w:rPr>
        <w:t>»</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DC2682" w:rsidRPr="00E24777" w:rsidTr="00316E5D">
        <w:trPr>
          <w:trHeight w:val="411"/>
        </w:trPr>
        <w:tc>
          <w:tcPr>
            <w:tcW w:w="4820"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sidR="00BE12BE">
              <w:rPr>
                <w:rFonts w:ascii="Times New Roman" w:eastAsia="Times New Roman" w:hAnsi="Times New Roman" w:cs="Times New Roman"/>
                <w:b/>
                <w:bCs/>
                <w:color w:val="auto"/>
              </w:rPr>
              <w:t>7</w:t>
            </w:r>
          </w:p>
        </w:tc>
      </w:tr>
      <w:tr w:rsidR="00DC2682" w:rsidRPr="00E24777" w:rsidTr="00316E5D">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756EC0"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5</w:t>
            </w:r>
            <w:r w:rsidR="00DC2682" w:rsidRPr="00E24777">
              <w:rPr>
                <w:rFonts w:ascii="Times New Roman" w:eastAsia="Times New Roman" w:hAnsi="Times New Roman" w:cs="Times New Roman"/>
                <w:color w:val="auto"/>
              </w:rPr>
              <w:t xml:space="preserve"> </w:t>
            </w:r>
            <w:proofErr w:type="spellStart"/>
            <w:r w:rsidR="00DC2682" w:rsidRPr="00E24777">
              <w:rPr>
                <w:rFonts w:ascii="Times New Roman" w:eastAsia="Times New Roman" w:hAnsi="Times New Roman" w:cs="Times New Roman"/>
                <w:color w:val="auto"/>
              </w:rPr>
              <w:t>з.е</w:t>
            </w:r>
            <w:proofErr w:type="spellEnd"/>
            <w:r w:rsidR="00DC2682" w:rsidRPr="00E24777">
              <w:rPr>
                <w:rFonts w:ascii="Times New Roman" w:eastAsia="Times New Roman" w:hAnsi="Times New Roman" w:cs="Times New Roman"/>
                <w:color w:val="auto"/>
              </w:rPr>
              <w:t>., 1</w:t>
            </w:r>
            <w:r>
              <w:rPr>
                <w:rFonts w:ascii="Times New Roman" w:eastAsia="Times New Roman" w:hAnsi="Times New Roman" w:cs="Times New Roman"/>
                <w:color w:val="auto"/>
              </w:rPr>
              <w:t>80</w:t>
            </w:r>
            <w:r w:rsidR="00DC2682"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2610FE" w:rsidRDefault="00DC2682"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sidRPr="002610FE">
              <w:rPr>
                <w:rFonts w:ascii="Times New Roman" w:eastAsia="Times New Roman" w:hAnsi="Times New Roman" w:cs="Times New Roman"/>
                <w:color w:val="auto"/>
              </w:rPr>
              <w:t>1</w:t>
            </w:r>
            <w:r w:rsidR="00304017">
              <w:rPr>
                <w:rFonts w:ascii="Times New Roman" w:eastAsia="Times New Roman" w:hAnsi="Times New Roman" w:cs="Times New Roman"/>
                <w:color w:val="auto"/>
              </w:rPr>
              <w:t>80</w:t>
            </w:r>
            <w:r w:rsidRPr="002610FE">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4B1F0A"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b/>
                <w:bCs/>
                <w:i/>
                <w:iCs/>
                <w:color w:val="auto"/>
              </w:rPr>
              <w:t>Контактная работа-</w:t>
            </w:r>
            <w:r w:rsidR="00304017" w:rsidRPr="00E24777">
              <w:rPr>
                <w:rFonts w:ascii="Times New Roman" w:eastAsia="Times New Roman" w:hAnsi="Times New Roman" w:cs="Times New Roman"/>
                <w:b/>
                <w:bCs/>
                <w:i/>
                <w:iCs/>
                <w:color w:val="auto"/>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4B1F0A">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130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130</w:t>
            </w:r>
            <w:r w:rsidRPr="00E24777">
              <w:rPr>
                <w:rFonts w:ascii="Times New Roman" w:eastAsia="Times New Roman" w:hAnsi="Times New Roman" w:cs="Times New Roman"/>
                <w:color w:val="auto"/>
              </w:rPr>
              <w:t xml:space="preserve"> ч.</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304017"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304017"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rsidR="001837FD" w:rsidRDefault="001837FD" w:rsidP="002C57C9">
      <w:pPr>
        <w:shd w:val="clear" w:color="auto" w:fill="FFFFFF"/>
        <w:jc w:val="center"/>
        <w:rPr>
          <w:rFonts w:ascii="Times New Roman" w:hAnsi="Times New Roman" w:cs="Times New Roman"/>
          <w:color w:val="auto"/>
          <w:sz w:val="28"/>
          <w:szCs w:val="28"/>
        </w:rPr>
      </w:pPr>
    </w:p>
    <w:p w:rsidR="004B1F0A" w:rsidRDefault="004B1F0A" w:rsidP="004B1F0A">
      <w:pPr>
        <w:shd w:val="clear" w:color="auto" w:fill="FFFFFF"/>
        <w:rPr>
          <w:rFonts w:ascii="Times New Roman" w:eastAsia="Calibri" w:hAnsi="Times New Roman" w:cs="Times New Roman"/>
          <w:sz w:val="28"/>
          <w:szCs w:val="28"/>
          <w:lang w:eastAsia="en-US"/>
        </w:rPr>
      </w:pPr>
      <w:r>
        <w:rPr>
          <w:rFonts w:ascii="Times New Roman" w:hAnsi="Times New Roman" w:cs="Times New Roman"/>
          <w:color w:val="000000" w:themeColor="text1"/>
          <w:sz w:val="28"/>
          <w:szCs w:val="28"/>
        </w:rPr>
        <w:t>профиль: «Мировые финансы</w:t>
      </w:r>
      <w:r w:rsidR="00BE12BE">
        <w:rPr>
          <w:rFonts w:ascii="Times New Roman" w:hAnsi="Times New Roman" w:cs="Times New Roman"/>
          <w:color w:val="000000" w:themeColor="text1"/>
          <w:sz w:val="28"/>
          <w:szCs w:val="28"/>
        </w:rPr>
        <w:t xml:space="preserve"> и цифровые технологии</w:t>
      </w:r>
      <w:r>
        <w:rPr>
          <w:rFonts w:ascii="Times New Roman" w:hAnsi="Times New Roman" w:cs="Times New Roman"/>
          <w:color w:val="000000" w:themeColor="text1"/>
          <w:sz w:val="28"/>
          <w:szCs w:val="28"/>
        </w:rPr>
        <w:t xml:space="preserve"> </w:t>
      </w:r>
      <w:r w:rsidRPr="00E82884">
        <w:rPr>
          <w:rFonts w:ascii="Times New Roman" w:eastAsia="Calibri" w:hAnsi="Times New Roman" w:cs="Times New Roman"/>
          <w:sz w:val="28"/>
          <w:szCs w:val="28"/>
          <w:lang w:eastAsia="en-US"/>
        </w:rPr>
        <w:t>(с частичной реализацией на английском языке)"</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4B1F0A" w:rsidRPr="00E24777" w:rsidTr="005A701F">
        <w:trPr>
          <w:trHeight w:val="411"/>
        </w:trPr>
        <w:tc>
          <w:tcPr>
            <w:tcW w:w="4820"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Pr>
                <w:rFonts w:ascii="Times New Roman" w:eastAsia="Times New Roman" w:hAnsi="Times New Roman" w:cs="Times New Roman"/>
                <w:b/>
                <w:bCs/>
                <w:color w:val="auto"/>
              </w:rPr>
              <w:t>7</w:t>
            </w:r>
          </w:p>
        </w:tc>
      </w:tr>
      <w:tr w:rsidR="004B1F0A" w:rsidRPr="00E24777" w:rsidTr="005A701F">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BE12BE" w:rsidP="004B1F0A">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4</w:t>
            </w:r>
            <w:r w:rsidR="004B1F0A" w:rsidRPr="00E24777">
              <w:rPr>
                <w:rFonts w:ascii="Times New Roman" w:eastAsia="Times New Roman" w:hAnsi="Times New Roman" w:cs="Times New Roman"/>
                <w:color w:val="auto"/>
              </w:rPr>
              <w:t xml:space="preserve"> </w:t>
            </w:r>
            <w:proofErr w:type="spellStart"/>
            <w:r w:rsidR="004B1F0A" w:rsidRPr="00E24777">
              <w:rPr>
                <w:rFonts w:ascii="Times New Roman" w:eastAsia="Times New Roman" w:hAnsi="Times New Roman" w:cs="Times New Roman"/>
                <w:color w:val="auto"/>
              </w:rPr>
              <w:t>з.е</w:t>
            </w:r>
            <w:proofErr w:type="spellEnd"/>
            <w:r w:rsidR="004B1F0A" w:rsidRPr="00E24777">
              <w:rPr>
                <w:rFonts w:ascii="Times New Roman" w:eastAsia="Times New Roman" w:hAnsi="Times New Roman" w:cs="Times New Roman"/>
                <w:color w:val="auto"/>
              </w:rPr>
              <w:t xml:space="preserve">., </w:t>
            </w:r>
            <w:r>
              <w:rPr>
                <w:rFonts w:ascii="Times New Roman" w:eastAsia="Times New Roman" w:hAnsi="Times New Roman" w:cs="Times New Roman"/>
                <w:color w:val="auto"/>
              </w:rPr>
              <w:t>144</w:t>
            </w:r>
            <w:r w:rsidR="004B1F0A"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2610FE" w:rsidRDefault="00BE12BE" w:rsidP="005A701F">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144</w:t>
            </w:r>
            <w:r w:rsidR="004B1F0A" w:rsidRPr="002610FE">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4B1F0A">
              <w:rPr>
                <w:rFonts w:ascii="Times New Roman" w:eastAsia="Times New Roman" w:hAnsi="Times New Roman" w:cs="Times New Roman"/>
                <w:b/>
                <w:bCs/>
                <w:i/>
                <w:iCs/>
                <w:color w:val="auto"/>
              </w:rPr>
              <w:t>Контактная работа-Аудиторные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94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94</w:t>
            </w:r>
            <w:r w:rsidRPr="00E24777">
              <w:rPr>
                <w:rFonts w:ascii="Times New Roman" w:eastAsia="Times New Roman" w:hAnsi="Times New Roman" w:cs="Times New Roman"/>
                <w:color w:val="auto"/>
              </w:rPr>
              <w:t xml:space="preserve"> ч.</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A82B23"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Проектная</w:t>
            </w:r>
            <w:r w:rsidR="004B1F0A">
              <w:rPr>
                <w:rFonts w:ascii="Times New Roman" w:eastAsia="Times New Roman" w:hAnsi="Times New Roman" w:cs="Times New Roman"/>
                <w:color w:val="auto"/>
              </w:rPr>
              <w:t xml:space="preserve">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A82B23"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Проектная</w:t>
            </w:r>
            <w:r w:rsidR="004B1F0A">
              <w:rPr>
                <w:rFonts w:ascii="Times New Roman" w:eastAsia="Times New Roman" w:hAnsi="Times New Roman" w:cs="Times New Roman"/>
                <w:color w:val="auto"/>
              </w:rPr>
              <w:t xml:space="preserve"> работа</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rsidR="004B1F0A" w:rsidRDefault="004B1F0A" w:rsidP="004B1F0A">
      <w:pPr>
        <w:shd w:val="clear" w:color="auto" w:fill="FFFFFF"/>
        <w:rPr>
          <w:rFonts w:ascii="Times New Roman" w:eastAsia="Calibri" w:hAnsi="Times New Roman" w:cs="Times New Roman"/>
          <w:sz w:val="28"/>
          <w:szCs w:val="28"/>
          <w:lang w:eastAsia="en-US"/>
        </w:rPr>
      </w:pPr>
    </w:p>
    <w:p w:rsidR="004B1F0A" w:rsidRDefault="004B1F0A" w:rsidP="004B1F0A">
      <w:pPr>
        <w:shd w:val="clear" w:color="auto" w:fill="FFFFFF"/>
        <w:rPr>
          <w:rFonts w:ascii="Times New Roman" w:eastAsia="Calibri" w:hAnsi="Times New Roman" w:cs="Times New Roman"/>
          <w:sz w:val="28"/>
          <w:szCs w:val="28"/>
          <w:lang w:eastAsia="en-US"/>
        </w:rPr>
      </w:pPr>
    </w:p>
    <w:p w:rsidR="002C57C9" w:rsidRPr="00304017" w:rsidRDefault="00304017" w:rsidP="00BF76CF">
      <w:pPr>
        <w:pStyle w:val="1"/>
        <w:framePr w:wrap="auto" w:vAnchor="margin" w:yAlign="inline"/>
        <w:widowControl w:val="0"/>
        <w:numPr>
          <w:ilvl w:val="0"/>
          <w:numId w:val="8"/>
        </w:numPr>
        <w:tabs>
          <w:tab w:val="clear" w:pos="708"/>
          <w:tab w:val="left" w:pos="1134"/>
        </w:tabs>
        <w:autoSpaceDE w:val="0"/>
        <w:autoSpaceDN w:val="0"/>
        <w:adjustRightInd w:val="0"/>
        <w:spacing w:before="0" w:after="0"/>
        <w:ind w:right="138"/>
        <w:jc w:val="both"/>
        <w:rPr>
          <w:rFonts w:ascii="Times New Roman" w:hAnsi="Times New Roman" w:cs="Times New Roman"/>
          <w:color w:val="000000" w:themeColor="text1"/>
          <w:lang w:val="ru-RU"/>
        </w:rPr>
      </w:pPr>
      <w:bookmarkStart w:id="15" w:name="_Toc468611970"/>
      <w:bookmarkStart w:id="16" w:name="_Toc486491778"/>
      <w:bookmarkStart w:id="17" w:name="_Toc129607045"/>
      <w:bookmarkStart w:id="18" w:name="_Toc167873310"/>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rsidR="005C52A7" w:rsidRPr="00E24777" w:rsidRDefault="005C52A7" w:rsidP="005C5D0A">
      <w:pPr>
        <w:pStyle w:val="1"/>
        <w:framePr w:wrap="auto" w:vAnchor="margin" w:yAlign="inline"/>
        <w:rPr>
          <w:rFonts w:ascii="Times New Roman" w:eastAsia="Arial Unicode MS" w:hAnsi="Times New Roman" w:cs="Times New Roman"/>
          <w:b/>
          <w:color w:val="auto"/>
          <w:spacing w:val="0"/>
          <w:lang w:val="ru-RU"/>
        </w:rPr>
      </w:pPr>
      <w:bookmarkStart w:id="19" w:name="_Toc485239176"/>
      <w:bookmarkStart w:id="20" w:name="_Toc167873311"/>
      <w:bookmarkStart w:id="21" w:name="bookmark20"/>
      <w:bookmarkStart w:id="22" w:name="_Toc485239177"/>
      <w:r w:rsidRPr="00E24777">
        <w:rPr>
          <w:rFonts w:ascii="Times New Roman" w:eastAsia="Arial Unicode MS" w:hAnsi="Times New Roman" w:cs="Times New Roman"/>
          <w:b/>
          <w:color w:val="auto"/>
          <w:spacing w:val="0"/>
          <w:lang w:val="ru-RU"/>
        </w:rPr>
        <w:t>5.1.</w:t>
      </w:r>
      <w:r w:rsidRPr="00E24777">
        <w:rPr>
          <w:rStyle w:val="40"/>
          <w:rFonts w:eastAsia="Arial Unicode MS"/>
          <w:b/>
          <w:color w:val="auto"/>
          <w:spacing w:val="0"/>
          <w:sz w:val="28"/>
          <w:szCs w:val="28"/>
          <w:lang w:val="ru-RU"/>
        </w:rPr>
        <w:t xml:space="preserve">  </w:t>
      </w:r>
      <w:r w:rsidRPr="00E24777">
        <w:rPr>
          <w:rFonts w:ascii="Times New Roman" w:eastAsia="Arial Unicode MS" w:hAnsi="Times New Roman" w:cs="Times New Roman"/>
          <w:b/>
          <w:color w:val="auto"/>
          <w:spacing w:val="0"/>
          <w:lang w:val="ru-RU"/>
        </w:rPr>
        <w:t>Содержание дисциплины</w:t>
      </w:r>
      <w:bookmarkEnd w:id="19"/>
      <w:bookmarkEnd w:id="20"/>
    </w:p>
    <w:p w:rsidR="00B8711C" w:rsidRPr="00E24777" w:rsidRDefault="00B8711C" w:rsidP="00917428">
      <w:pPr>
        <w:widowControl w:val="0"/>
        <w:tabs>
          <w:tab w:val="clear" w:pos="708"/>
        </w:tabs>
        <w:autoSpaceDE w:val="0"/>
        <w:autoSpaceDN w:val="0"/>
        <w:adjustRightInd w:val="0"/>
        <w:spacing w:line="360" w:lineRule="auto"/>
        <w:ind w:firstLine="709"/>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1. </w:t>
      </w:r>
      <w:r w:rsidR="00FD54AC" w:rsidRPr="00FD54AC">
        <w:rPr>
          <w:rFonts w:ascii="Times New Roman" w:eastAsia="Calibri" w:hAnsi="Times New Roman" w:cs="Times New Roman"/>
          <w:b/>
          <w:color w:val="auto"/>
          <w:sz w:val="28"/>
          <w:szCs w:val="28"/>
        </w:rPr>
        <w:t>Международный кредит – общая характеристика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Объективная основа возникновения и развития</w:t>
      </w:r>
      <w:r w:rsidRPr="00F4733E">
        <w:rPr>
          <w:rFonts w:ascii="Times New Roman" w:hAnsi="Times New Roman" w:cs="Times New Roman"/>
          <w:color w:val="auto"/>
          <w:sz w:val="28"/>
          <w:szCs w:val="28"/>
        </w:rPr>
        <w:t xml:space="preserve"> </w:t>
      </w:r>
      <w:r>
        <w:rPr>
          <w:rFonts w:ascii="Times New Roman" w:hAnsi="Times New Roman" w:cs="Times New Roman"/>
          <w:color w:val="auto"/>
          <w:sz w:val="28"/>
          <w:szCs w:val="28"/>
        </w:rPr>
        <w:t>международного кредита. Источники международного кредита.</w:t>
      </w:r>
    </w:p>
    <w:p w:rsidR="00042490" w:rsidRDefault="00042490"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Теории международного кредита: неоклассическая, </w:t>
      </w:r>
      <w:proofErr w:type="spellStart"/>
      <w:r>
        <w:rPr>
          <w:rFonts w:ascii="Times New Roman" w:hAnsi="Times New Roman" w:cs="Times New Roman"/>
          <w:color w:val="auto"/>
          <w:sz w:val="28"/>
          <w:szCs w:val="28"/>
        </w:rPr>
        <w:t>неокейнсианская</w:t>
      </w:r>
      <w:proofErr w:type="spellEnd"/>
      <w:r>
        <w:rPr>
          <w:rFonts w:ascii="Times New Roman" w:hAnsi="Times New Roman" w:cs="Times New Roman"/>
          <w:color w:val="auto"/>
          <w:sz w:val="28"/>
          <w:szCs w:val="28"/>
        </w:rPr>
        <w:t xml:space="preserve"> и монетаристская.</w:t>
      </w:r>
    </w:p>
    <w:p w:rsidR="00DB2E58"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Международный кредит и его функции. Подходы к определению сущности международного кредита. Особенности международного кредита, отличающие его от </w:t>
      </w:r>
      <w:proofErr w:type="spellStart"/>
      <w:r>
        <w:rPr>
          <w:rFonts w:ascii="Times New Roman" w:hAnsi="Times New Roman" w:cs="Times New Roman"/>
          <w:color w:val="auto"/>
          <w:sz w:val="28"/>
          <w:szCs w:val="28"/>
        </w:rPr>
        <w:t>внутристранового</w:t>
      </w:r>
      <w:proofErr w:type="spellEnd"/>
      <w:r>
        <w:rPr>
          <w:rFonts w:ascii="Times New Roman" w:hAnsi="Times New Roman" w:cs="Times New Roman"/>
          <w:color w:val="auto"/>
          <w:sz w:val="28"/>
          <w:szCs w:val="28"/>
        </w:rPr>
        <w:t>.</w:t>
      </w:r>
      <w:r w:rsidR="00F4733E">
        <w:rPr>
          <w:rFonts w:ascii="Times New Roman" w:hAnsi="Times New Roman" w:cs="Times New Roman"/>
          <w:color w:val="auto"/>
          <w:sz w:val="28"/>
          <w:szCs w:val="28"/>
        </w:rPr>
        <w:t xml:space="preserve"> Современная, ретроспективная и перспективная роль</w:t>
      </w:r>
      <w:r w:rsidR="00F4733E" w:rsidRPr="00F4733E">
        <w:rPr>
          <w:rFonts w:ascii="Times New Roman" w:hAnsi="Times New Roman" w:cs="Times New Roman"/>
          <w:color w:val="auto"/>
          <w:sz w:val="28"/>
          <w:szCs w:val="28"/>
        </w:rPr>
        <w:t xml:space="preserve"> </w:t>
      </w:r>
      <w:r w:rsidR="00F4733E">
        <w:rPr>
          <w:rFonts w:ascii="Times New Roman" w:hAnsi="Times New Roman" w:cs="Times New Roman"/>
          <w:color w:val="auto"/>
          <w:sz w:val="28"/>
          <w:szCs w:val="28"/>
        </w:rPr>
        <w:t>международного кредита.</w:t>
      </w:r>
    </w:p>
    <w:p w:rsidR="00893263" w:rsidRDefault="00893263"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Взаимосвязь международного кредита и реального производства. Использование международного кредита на некоммерческие цели. Кредитная дискриминация.</w:t>
      </w:r>
    </w:p>
    <w:p w:rsidR="00893263"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Условия предоставления международного кредита. Подходы к их расчету и объявлению. </w:t>
      </w:r>
      <w:r w:rsidR="00893263">
        <w:rPr>
          <w:rFonts w:ascii="Times New Roman" w:hAnsi="Times New Roman" w:cs="Times New Roman"/>
          <w:color w:val="auto"/>
          <w:sz w:val="28"/>
          <w:szCs w:val="28"/>
        </w:rPr>
        <w:t>Валюта цены и валюта платежа по международному кредиту. Сумма (лимит) и срок</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Полный и средний срок</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Условия погашения</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Расчет суммы очередного платежа. Грант-элемент – простой и взвешенный. Обеспечение международного кредита. Основные и дополнительные элементы стоимости международного кредита. Разновидности комиссий по международному кредиту.</w:t>
      </w:r>
    </w:p>
    <w:p w:rsidR="00A8770E"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Разновидности международного кредита, классификации. Банковские и небанковские формы.</w:t>
      </w:r>
    </w:p>
    <w:p w:rsidR="00DB2E58" w:rsidRPr="00E24777"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Международные кредитные отношения. Основные характеристики. Ставки процента.</w:t>
      </w:r>
      <w:r w:rsidR="00BE7C7B">
        <w:rPr>
          <w:rFonts w:ascii="Times New Roman" w:eastAsia="Calibri" w:hAnsi="Times New Roman" w:cs="Times New Roman"/>
          <w:color w:val="auto"/>
          <w:sz w:val="28"/>
          <w:szCs w:val="28"/>
          <w:lang w:eastAsia="en-US"/>
        </w:rPr>
        <w:t xml:space="preserve"> Формирование международных кредитных отношений: этапы и проблемы. Первые государственные и </w:t>
      </w:r>
      <w:proofErr w:type="spellStart"/>
      <w:r w:rsidR="00BE7C7B">
        <w:rPr>
          <w:rFonts w:ascii="Times New Roman" w:eastAsia="Calibri" w:hAnsi="Times New Roman" w:cs="Times New Roman"/>
          <w:color w:val="auto"/>
          <w:sz w:val="28"/>
          <w:szCs w:val="28"/>
          <w:lang w:eastAsia="en-US"/>
        </w:rPr>
        <w:t>квазигосударственные</w:t>
      </w:r>
      <w:proofErr w:type="spellEnd"/>
      <w:r w:rsidR="00BE7C7B">
        <w:rPr>
          <w:rFonts w:ascii="Times New Roman" w:eastAsia="Calibri" w:hAnsi="Times New Roman" w:cs="Times New Roman"/>
          <w:color w:val="auto"/>
          <w:sz w:val="28"/>
          <w:szCs w:val="28"/>
          <w:lang w:eastAsia="en-US"/>
        </w:rPr>
        <w:t xml:space="preserve"> банки. Централизация национальных кредитных систем.</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B8711C" w:rsidRPr="00E24777" w:rsidRDefault="00B8711C" w:rsidP="00917428">
      <w:pPr>
        <w:widowControl w:val="0"/>
        <w:tabs>
          <w:tab w:val="clear" w:pos="708"/>
        </w:tabs>
        <w:autoSpaceDE w:val="0"/>
        <w:autoSpaceDN w:val="0"/>
        <w:adjustRightInd w:val="0"/>
        <w:spacing w:line="360" w:lineRule="auto"/>
        <w:ind w:firstLine="709"/>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2. </w:t>
      </w:r>
      <w:r w:rsidR="00DB2E58" w:rsidRPr="00DB2E58">
        <w:rPr>
          <w:rFonts w:ascii="Times New Roman" w:eastAsia="Calibri" w:hAnsi="Times New Roman" w:cs="Times New Roman"/>
          <w:b/>
          <w:color w:val="auto"/>
          <w:sz w:val="28"/>
          <w:szCs w:val="28"/>
        </w:rPr>
        <w:t>Виды и формы международного кредита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Классификации международного кредита. Формы международного кредита: товарная, денежная, смешанная. Ленд-лиз. Закон Джонсона.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Классификации международного кредита по источникам: внутренние, внешние (иностранные), смешанные. По назначению: коммерческие (фирменные), финансовые, промежуточные. По видам: экспортные, импортные. По валюте кредита: в валюте страны кредитора, в валюте страны заемщика, в валюте третьей страны, в международной валюте. По срокам: краткосрочные (до 1 года), среднесрочные (1-5 лет), долгосрочные (более 5-7 лет). По обеспечению: обеспеченные и бланковые. Контокоррент и овердрафт. По технике предоставления: финансовые, акцептные, консорциальные, облигационные и др.</w:t>
      </w:r>
    </w:p>
    <w:p w:rsidR="009927BB" w:rsidRDefault="00F4733E" w:rsidP="00917428">
      <w:pPr>
        <w:tabs>
          <w:tab w:val="clear" w:pos="708"/>
        </w:tabs>
        <w:ind w:firstLine="709"/>
        <w:jc w:val="both"/>
        <w:rPr>
          <w:rFonts w:ascii="Times New Roman" w:eastAsia="Calibri" w:hAnsi="Times New Roman" w:cs="Times New Roman"/>
          <w:color w:val="auto"/>
          <w:sz w:val="28"/>
          <w:szCs w:val="28"/>
        </w:rPr>
      </w:pPr>
      <w:r>
        <w:rPr>
          <w:rFonts w:ascii="Times New Roman" w:hAnsi="Times New Roman" w:cs="Times New Roman"/>
          <w:color w:val="auto"/>
          <w:sz w:val="28"/>
          <w:szCs w:val="28"/>
        </w:rPr>
        <w:t xml:space="preserve">Классификации международного кредита по субъектам кредитных отношений. </w:t>
      </w:r>
      <w:r w:rsidR="00DB2E58">
        <w:rPr>
          <w:rFonts w:ascii="Times New Roman" w:hAnsi="Times New Roman" w:cs="Times New Roman"/>
          <w:color w:val="auto"/>
          <w:sz w:val="28"/>
          <w:szCs w:val="28"/>
        </w:rPr>
        <w:t>Банковские и небанковские формы</w:t>
      </w:r>
      <w:r w:rsidR="00DB2E58" w:rsidRPr="00DB2E58">
        <w:rPr>
          <w:rFonts w:ascii="Times New Roman" w:hAnsi="Times New Roman" w:cs="Times New Roman"/>
          <w:color w:val="auto"/>
          <w:sz w:val="28"/>
          <w:szCs w:val="28"/>
        </w:rPr>
        <w:t xml:space="preserve"> </w:t>
      </w:r>
      <w:r w:rsidR="00DB2E58">
        <w:rPr>
          <w:rFonts w:ascii="Times New Roman" w:hAnsi="Times New Roman" w:cs="Times New Roman"/>
          <w:color w:val="auto"/>
          <w:sz w:val="28"/>
          <w:szCs w:val="28"/>
        </w:rPr>
        <w:t>международного кредита.</w:t>
      </w:r>
      <w:r w:rsidRPr="00F4733E">
        <w:rPr>
          <w:rFonts w:ascii="Times New Roman" w:hAnsi="Times New Roman" w:cs="Times New Roman"/>
          <w:color w:val="auto"/>
          <w:sz w:val="28"/>
          <w:szCs w:val="28"/>
        </w:rPr>
        <w:t xml:space="preserve"> </w:t>
      </w:r>
      <w:r>
        <w:rPr>
          <w:rFonts w:ascii="Times New Roman" w:hAnsi="Times New Roman" w:cs="Times New Roman"/>
          <w:color w:val="auto"/>
          <w:sz w:val="28"/>
          <w:szCs w:val="28"/>
        </w:rPr>
        <w:t>Классификации международного кредита по назначению.</w:t>
      </w:r>
      <w:r w:rsidR="00042490">
        <w:rPr>
          <w:rFonts w:ascii="Times New Roman" w:hAnsi="Times New Roman" w:cs="Times New Roman"/>
          <w:color w:val="auto"/>
          <w:sz w:val="28"/>
          <w:szCs w:val="28"/>
        </w:rPr>
        <w:t xml:space="preserve"> Консорциальные и синдицированные международные кредиты</w:t>
      </w:r>
      <w:r w:rsidR="009927BB">
        <w:rPr>
          <w:rFonts w:ascii="Times New Roman" w:eastAsia="Calibri" w:hAnsi="Times New Roman" w:cs="Times New Roman"/>
          <w:color w:val="auto"/>
          <w:sz w:val="28"/>
          <w:szCs w:val="28"/>
        </w:rPr>
        <w:t>.</w:t>
      </w:r>
    </w:p>
    <w:p w:rsidR="00042490" w:rsidRDefault="00042490" w:rsidP="00917428">
      <w:pPr>
        <w:tabs>
          <w:tab w:val="clear" w:pos="708"/>
        </w:tabs>
        <w:ind w:firstLine="709"/>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 xml:space="preserve">Фирменные (коммерческие) кредиты: вексельный, кредит по открытому счету, авансовый. Банковские кредиты: факторинг, форфейтинг, лизинг, </w:t>
      </w:r>
      <w:r>
        <w:rPr>
          <w:rFonts w:ascii="Times New Roman" w:eastAsia="Calibri" w:hAnsi="Times New Roman" w:cs="Times New Roman"/>
          <w:color w:val="auto"/>
          <w:sz w:val="28"/>
          <w:szCs w:val="28"/>
        </w:rPr>
        <w:lastRenderedPageBreak/>
        <w:t xml:space="preserve">проектное финансирование, акцептный и акцептно-рамбурсный кредит. Международный брокерский кредит. </w:t>
      </w:r>
      <w:r w:rsidR="0062153B">
        <w:rPr>
          <w:rFonts w:ascii="Times New Roman" w:eastAsia="Calibri" w:hAnsi="Times New Roman" w:cs="Times New Roman"/>
          <w:color w:val="auto"/>
          <w:sz w:val="28"/>
          <w:szCs w:val="28"/>
        </w:rPr>
        <w:t>Маржинальное</w:t>
      </w:r>
      <w:r>
        <w:rPr>
          <w:rFonts w:ascii="Times New Roman" w:eastAsia="Calibri" w:hAnsi="Times New Roman" w:cs="Times New Roman"/>
          <w:color w:val="auto"/>
          <w:sz w:val="28"/>
          <w:szCs w:val="28"/>
        </w:rPr>
        <w:t xml:space="preserve"> ограничение. Правительственные кредиты: двусторонние и многосторонние.</w:t>
      </w:r>
      <w:r w:rsidR="0062153B">
        <w:rPr>
          <w:rFonts w:ascii="Times New Roman" w:eastAsia="Calibri" w:hAnsi="Times New Roman" w:cs="Times New Roman"/>
          <w:color w:val="auto"/>
          <w:sz w:val="28"/>
          <w:szCs w:val="28"/>
        </w:rPr>
        <w:t xml:space="preserve"> Техническая помощь, дары, субсидии, льготные кредиты. </w:t>
      </w:r>
      <w:r w:rsidR="00C66DCC">
        <w:rPr>
          <w:rFonts w:ascii="Times New Roman" w:eastAsia="Calibri" w:hAnsi="Times New Roman" w:cs="Times New Roman"/>
          <w:color w:val="auto"/>
          <w:sz w:val="28"/>
          <w:szCs w:val="28"/>
        </w:rPr>
        <w:t xml:space="preserve">Совместное </w:t>
      </w:r>
      <w:r w:rsidR="0062153B">
        <w:rPr>
          <w:rFonts w:ascii="Times New Roman" w:eastAsia="Calibri" w:hAnsi="Times New Roman" w:cs="Times New Roman"/>
          <w:color w:val="auto"/>
          <w:sz w:val="28"/>
          <w:szCs w:val="28"/>
        </w:rPr>
        <w:t xml:space="preserve">финансирование (смешанные кредиты), параллельное кредитование и финансирование, </w:t>
      </w:r>
      <w:proofErr w:type="spellStart"/>
      <w:r w:rsidR="0062153B">
        <w:rPr>
          <w:rFonts w:ascii="Times New Roman" w:eastAsia="Calibri" w:hAnsi="Times New Roman" w:cs="Times New Roman"/>
          <w:color w:val="auto"/>
          <w:sz w:val="28"/>
          <w:szCs w:val="28"/>
        </w:rPr>
        <w:t>софинансирование</w:t>
      </w:r>
      <w:proofErr w:type="spellEnd"/>
      <w:r w:rsidR="0062153B">
        <w:rPr>
          <w:rFonts w:ascii="Times New Roman" w:eastAsia="Calibri" w:hAnsi="Times New Roman" w:cs="Times New Roman"/>
          <w:color w:val="auto"/>
          <w:sz w:val="28"/>
          <w:szCs w:val="28"/>
        </w:rPr>
        <w:t>, долевой кредит, клубный кредит, венчурное финансирование.</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4662A1" w:rsidRPr="00E24777" w:rsidRDefault="00104AAB" w:rsidP="00917428">
      <w:pPr>
        <w:tabs>
          <w:tab w:val="clear" w:pos="708"/>
        </w:tabs>
        <w:spacing w:line="276" w:lineRule="auto"/>
        <w:ind w:firstLine="709"/>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Тема</w:t>
      </w:r>
      <w:r w:rsidR="00905AB4" w:rsidRPr="00E24777">
        <w:rPr>
          <w:rFonts w:ascii="Times New Roman" w:eastAsia="Calibri" w:hAnsi="Times New Roman" w:cs="Times New Roman"/>
          <w:b/>
          <w:color w:val="auto"/>
          <w:sz w:val="28"/>
          <w:szCs w:val="28"/>
          <w:lang w:eastAsia="en-US"/>
        </w:rPr>
        <w:t xml:space="preserve"> 3</w:t>
      </w:r>
      <w:r w:rsidR="004662A1" w:rsidRPr="00E24777">
        <w:rPr>
          <w:rFonts w:ascii="Times New Roman" w:eastAsia="Calibri" w:hAnsi="Times New Roman" w:cs="Times New Roman"/>
          <w:b/>
          <w:color w:val="auto"/>
          <w:sz w:val="28"/>
          <w:szCs w:val="28"/>
          <w:lang w:eastAsia="en-US"/>
        </w:rPr>
        <w:t xml:space="preserve">. </w:t>
      </w:r>
      <w:r w:rsidR="00DB2E58">
        <w:rPr>
          <w:rFonts w:ascii="Times New Roman" w:eastAsia="Calibri" w:hAnsi="Times New Roman" w:cs="Times New Roman"/>
          <w:b/>
          <w:color w:val="auto"/>
          <w:sz w:val="28"/>
          <w:szCs w:val="28"/>
          <w:lang w:eastAsia="en-US"/>
        </w:rPr>
        <w:t>Международный кредитный рынок</w:t>
      </w:r>
    </w:p>
    <w:p w:rsidR="004662A1"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Сущность и основные характеристики международного кредитного рынка</w:t>
      </w:r>
      <w:r w:rsidR="009927BB">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 xml:space="preserve"> Место и роль международного кредитного рынка в системе международного финансового рынка. </w:t>
      </w:r>
      <w:r w:rsidR="00F4733E">
        <w:rPr>
          <w:rFonts w:ascii="Times New Roman" w:eastAsia="Calibri" w:hAnsi="Times New Roman" w:cs="Times New Roman"/>
          <w:color w:val="auto"/>
          <w:sz w:val="28"/>
          <w:szCs w:val="28"/>
          <w:lang w:eastAsia="en-US"/>
        </w:rPr>
        <w:t xml:space="preserve">Основные </w:t>
      </w:r>
      <w:r>
        <w:rPr>
          <w:rFonts w:ascii="Times New Roman" w:eastAsia="Calibri" w:hAnsi="Times New Roman" w:cs="Times New Roman"/>
          <w:color w:val="auto"/>
          <w:sz w:val="28"/>
          <w:szCs w:val="28"/>
          <w:lang w:eastAsia="en-US"/>
        </w:rPr>
        <w:t>процентные ставки</w:t>
      </w:r>
      <w:r w:rsidR="00BE7C7B">
        <w:rPr>
          <w:rFonts w:ascii="Times New Roman" w:eastAsia="Calibri" w:hAnsi="Times New Roman" w:cs="Times New Roman"/>
          <w:color w:val="auto"/>
          <w:sz w:val="28"/>
          <w:szCs w:val="28"/>
          <w:lang w:eastAsia="en-US"/>
        </w:rPr>
        <w:t>. Механизм расчета ставок ЛИБОР, ЕУРИБОР и др</w:t>
      </w:r>
      <w:r>
        <w:rPr>
          <w:rFonts w:ascii="Times New Roman" w:eastAsia="Calibri" w:hAnsi="Times New Roman" w:cs="Times New Roman"/>
          <w:color w:val="auto"/>
          <w:sz w:val="28"/>
          <w:szCs w:val="28"/>
          <w:lang w:eastAsia="en-US"/>
        </w:rPr>
        <w:t>.</w:t>
      </w:r>
      <w:r w:rsidR="00BE7C7B">
        <w:rPr>
          <w:rFonts w:ascii="Times New Roman" w:eastAsia="Calibri" w:hAnsi="Times New Roman" w:cs="Times New Roman"/>
          <w:color w:val="auto"/>
          <w:sz w:val="28"/>
          <w:szCs w:val="28"/>
          <w:lang w:eastAsia="en-US"/>
        </w:rPr>
        <w:t xml:space="preserve"> Ставки фиксированные и плавающие. Процентный период.</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Инфраструктура</w:t>
      </w:r>
      <w:r w:rsidRPr="00DB2E58">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международного кредитного рынка, его сегменты, участники. Государство и частные участники</w:t>
      </w:r>
      <w:r w:rsidRPr="00DB2E58">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международного кредитного рынка</w:t>
      </w:r>
      <w:r w:rsidR="00F4733E">
        <w:rPr>
          <w:rFonts w:ascii="Times New Roman" w:eastAsia="Calibri" w:hAnsi="Times New Roman" w:cs="Times New Roman"/>
          <w:color w:val="auto"/>
          <w:sz w:val="28"/>
          <w:szCs w:val="28"/>
          <w:lang w:eastAsia="en-US"/>
        </w:rPr>
        <w:t>, их в</w:t>
      </w:r>
      <w:r>
        <w:rPr>
          <w:rFonts w:ascii="Times New Roman" w:eastAsia="Calibri" w:hAnsi="Times New Roman" w:cs="Times New Roman"/>
          <w:color w:val="auto"/>
          <w:sz w:val="28"/>
          <w:szCs w:val="28"/>
          <w:lang w:eastAsia="en-US"/>
        </w:rPr>
        <w:t>заимоотношения.</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Регулирование международного кредитного рынка. </w:t>
      </w:r>
      <w:r w:rsidR="00F4733E">
        <w:rPr>
          <w:rFonts w:ascii="Times New Roman" w:eastAsia="Calibri" w:hAnsi="Times New Roman" w:cs="Times New Roman"/>
          <w:color w:val="auto"/>
          <w:sz w:val="28"/>
          <w:szCs w:val="28"/>
          <w:lang w:eastAsia="en-US"/>
        </w:rPr>
        <w:t xml:space="preserve">Кредитные </w:t>
      </w:r>
      <w:r>
        <w:rPr>
          <w:rFonts w:ascii="Times New Roman" w:eastAsia="Calibri" w:hAnsi="Times New Roman" w:cs="Times New Roman"/>
          <w:color w:val="auto"/>
          <w:sz w:val="28"/>
          <w:szCs w:val="28"/>
          <w:lang w:eastAsia="en-US"/>
        </w:rPr>
        <w:t>кризисы, национальные антикризисные меры.</w:t>
      </w:r>
      <w:r w:rsidR="003E0688">
        <w:rPr>
          <w:rFonts w:ascii="Times New Roman" w:eastAsia="Calibri" w:hAnsi="Times New Roman" w:cs="Times New Roman"/>
          <w:color w:val="auto"/>
          <w:sz w:val="28"/>
          <w:szCs w:val="28"/>
          <w:lang w:eastAsia="en-US"/>
        </w:rPr>
        <w:t xml:space="preserve"> Международные долговые кризисы. Суверенный дефолт. Аннулирование внешнего долга. Дефолт по внешнему долгу. Внутренний дефолт. Долговая устойчивость национальной экономики. последствия суверенных дефолтов. Кризисы внешнего долга в развитых и развивающихся странах.</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Международный рынок суверенных долгов. Роли Лондонского, Парижского и Токийского клубов кредиторов. Страны-нетто должники и кредиторы. Позиции РФ на международном рынке суверенных долгов.</w:t>
      </w:r>
    </w:p>
    <w:p w:rsidR="00DB2E58" w:rsidRDefault="00C03377"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Ликвидность международного кредитного рынка. </w:t>
      </w:r>
      <w:r w:rsidR="00F4733E">
        <w:rPr>
          <w:rFonts w:ascii="Times New Roman" w:eastAsia="Calibri" w:hAnsi="Times New Roman" w:cs="Times New Roman"/>
          <w:color w:val="auto"/>
          <w:sz w:val="28"/>
          <w:szCs w:val="28"/>
          <w:lang w:eastAsia="en-US"/>
        </w:rPr>
        <w:t>Традиционные проду</w:t>
      </w:r>
      <w:r w:rsidR="003E0688">
        <w:rPr>
          <w:rFonts w:ascii="Times New Roman" w:eastAsia="Calibri" w:hAnsi="Times New Roman" w:cs="Times New Roman"/>
          <w:color w:val="auto"/>
          <w:sz w:val="28"/>
          <w:szCs w:val="28"/>
          <w:lang w:eastAsia="en-US"/>
        </w:rPr>
        <w:t>к</w:t>
      </w:r>
      <w:r w:rsidR="00F4733E">
        <w:rPr>
          <w:rFonts w:ascii="Times New Roman" w:eastAsia="Calibri" w:hAnsi="Times New Roman" w:cs="Times New Roman"/>
          <w:color w:val="auto"/>
          <w:sz w:val="28"/>
          <w:szCs w:val="28"/>
          <w:lang w:eastAsia="en-US"/>
        </w:rPr>
        <w:t>ты</w:t>
      </w:r>
      <w:r w:rsidR="00F4733E" w:rsidRPr="00F4733E">
        <w:rPr>
          <w:rFonts w:ascii="Times New Roman" w:eastAsia="Calibri" w:hAnsi="Times New Roman" w:cs="Times New Roman"/>
          <w:color w:val="auto"/>
          <w:sz w:val="28"/>
          <w:szCs w:val="28"/>
          <w:lang w:eastAsia="en-US"/>
        </w:rPr>
        <w:t xml:space="preserve"> </w:t>
      </w:r>
      <w:r w:rsidR="00F4733E">
        <w:rPr>
          <w:rFonts w:ascii="Times New Roman" w:eastAsia="Calibri" w:hAnsi="Times New Roman" w:cs="Times New Roman"/>
          <w:color w:val="auto"/>
          <w:sz w:val="28"/>
          <w:szCs w:val="28"/>
          <w:lang w:eastAsia="en-US"/>
        </w:rPr>
        <w:t>международного кредитного рынка. Сопутствующие кредитным продукты, обращающиеся на</w:t>
      </w:r>
      <w:r w:rsidR="00F4733E" w:rsidRPr="00F4733E">
        <w:rPr>
          <w:rFonts w:ascii="Times New Roman" w:eastAsia="Calibri" w:hAnsi="Times New Roman" w:cs="Times New Roman"/>
          <w:color w:val="auto"/>
          <w:sz w:val="28"/>
          <w:szCs w:val="28"/>
          <w:lang w:eastAsia="en-US"/>
        </w:rPr>
        <w:t xml:space="preserve"> </w:t>
      </w:r>
      <w:r w:rsidR="00F4733E">
        <w:rPr>
          <w:rFonts w:ascii="Times New Roman" w:eastAsia="Calibri" w:hAnsi="Times New Roman" w:cs="Times New Roman"/>
          <w:color w:val="auto"/>
          <w:sz w:val="28"/>
          <w:szCs w:val="28"/>
          <w:lang w:eastAsia="en-US"/>
        </w:rPr>
        <w:t>международном кредитном рынке.</w:t>
      </w:r>
      <w:r>
        <w:rPr>
          <w:rFonts w:ascii="Times New Roman" w:eastAsia="Calibri" w:hAnsi="Times New Roman" w:cs="Times New Roman"/>
          <w:color w:val="auto"/>
          <w:sz w:val="28"/>
          <w:szCs w:val="28"/>
          <w:lang w:eastAsia="en-US"/>
        </w:rPr>
        <w:t xml:space="preserve"> Основанные на кредитах производные финансовые инструменты, синтетические кредитные </w:t>
      </w:r>
      <w:proofErr w:type="spellStart"/>
      <w:r>
        <w:rPr>
          <w:rFonts w:ascii="Times New Roman" w:eastAsia="Calibri" w:hAnsi="Times New Roman" w:cs="Times New Roman"/>
          <w:color w:val="auto"/>
          <w:sz w:val="28"/>
          <w:szCs w:val="28"/>
          <w:lang w:eastAsia="en-US"/>
        </w:rPr>
        <w:t>деривативы</w:t>
      </w:r>
      <w:proofErr w:type="spellEnd"/>
      <w:r>
        <w:rPr>
          <w:rFonts w:ascii="Times New Roman" w:eastAsia="Calibri" w:hAnsi="Times New Roman" w:cs="Times New Roman"/>
          <w:color w:val="auto"/>
          <w:sz w:val="28"/>
          <w:szCs w:val="28"/>
          <w:lang w:eastAsia="en-US"/>
        </w:rPr>
        <w:t>.</w:t>
      </w:r>
    </w:p>
    <w:p w:rsidR="003E0688" w:rsidRDefault="003E068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Международные кредитные рейтинги. Ведущие международные рейтинговые агентства. Процедура получения международного кредитного рейтинга. Проблемы современной системы присвоения рейтингов.</w:t>
      </w:r>
    </w:p>
    <w:p w:rsidR="00E4631F" w:rsidRPr="00E24777" w:rsidRDefault="00E4631F" w:rsidP="00917428">
      <w:pPr>
        <w:numPr>
          <w:ilvl w:val="12"/>
          <w:numId w:val="0"/>
        </w:numPr>
        <w:suppressAutoHyphens/>
        <w:ind w:firstLine="709"/>
        <w:jc w:val="both"/>
        <w:rPr>
          <w:rFonts w:ascii="Times New Roman" w:eastAsia="Calibri" w:hAnsi="Times New Roman" w:cs="Times New Roman"/>
          <w:b/>
          <w:color w:val="auto"/>
          <w:sz w:val="28"/>
          <w:szCs w:val="28"/>
          <w:lang w:eastAsia="en-US"/>
        </w:rPr>
      </w:pPr>
    </w:p>
    <w:p w:rsidR="00A8770E" w:rsidRPr="00E24777" w:rsidRDefault="00A8770E" w:rsidP="00917428">
      <w:pPr>
        <w:numPr>
          <w:ilvl w:val="12"/>
          <w:numId w:val="0"/>
        </w:numPr>
        <w:suppressAutoHyphens/>
        <w:spacing w:line="276" w:lineRule="auto"/>
        <w:ind w:firstLine="709"/>
        <w:jc w:val="both"/>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sidR="00304017">
        <w:rPr>
          <w:rFonts w:ascii="Times New Roman" w:eastAsia="Calibri" w:hAnsi="Times New Roman" w:cs="Times New Roman"/>
          <w:b/>
          <w:color w:val="auto"/>
          <w:sz w:val="28"/>
          <w:szCs w:val="28"/>
          <w:lang w:eastAsia="en-US"/>
        </w:rPr>
        <w:t>4</w:t>
      </w:r>
      <w:r w:rsidRPr="00E24777">
        <w:rPr>
          <w:rFonts w:ascii="Times New Roman" w:eastAsia="Calibri" w:hAnsi="Times New Roman" w:cs="Times New Roman"/>
          <w:b/>
          <w:color w:val="auto"/>
          <w:sz w:val="28"/>
          <w:szCs w:val="28"/>
          <w:lang w:eastAsia="en-US"/>
        </w:rPr>
        <w:t xml:space="preserve">. </w:t>
      </w:r>
      <w:r w:rsidR="00042490">
        <w:rPr>
          <w:rFonts w:ascii="Times New Roman" w:eastAsia="Calibri" w:hAnsi="Times New Roman" w:cs="Times New Roman"/>
          <w:b/>
          <w:color w:val="auto"/>
          <w:sz w:val="28"/>
          <w:szCs w:val="28"/>
          <w:lang w:eastAsia="en-US"/>
        </w:rPr>
        <w:t>Национальные банковские системы различных стран</w:t>
      </w:r>
    </w:p>
    <w:p w:rsidR="00C03377" w:rsidRPr="00E16205" w:rsidRDefault="00834ECB"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Кредитная система: понятие и состав. </w:t>
      </w:r>
      <w:r w:rsidR="00C03377">
        <w:rPr>
          <w:rFonts w:ascii="Times New Roman" w:eastAsia="Calibri" w:hAnsi="Times New Roman" w:cs="Times New Roman"/>
          <w:color w:val="auto"/>
          <w:sz w:val="28"/>
          <w:szCs w:val="28"/>
          <w:lang w:eastAsia="en-US"/>
        </w:rPr>
        <w:t>Банковские системы страны. Возникновение банковского дела, прообразы коммерческих и центральных банков.</w:t>
      </w:r>
      <w:r w:rsidRPr="00834ECB">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Банковские операции основные и прочие</w:t>
      </w:r>
      <w:r w:rsidRPr="00E24777">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 xml:space="preserve"> Разрешенные виды банковской деятельности – традиционные и новые. Центральные банки, их взаимодействие в </w:t>
      </w:r>
      <w:r w:rsidRPr="00E16205">
        <w:rPr>
          <w:rFonts w:ascii="Times New Roman" w:eastAsia="Calibri" w:hAnsi="Times New Roman" w:cs="Times New Roman"/>
          <w:color w:val="auto"/>
          <w:sz w:val="28"/>
          <w:szCs w:val="28"/>
          <w:lang w:eastAsia="en-US"/>
        </w:rPr>
        <w:t xml:space="preserve">современной мировой экономике. </w:t>
      </w:r>
      <w:r w:rsidR="00EA3623" w:rsidRPr="00E16205">
        <w:rPr>
          <w:rFonts w:ascii="Times New Roman" w:eastAsia="Calibri" w:hAnsi="Times New Roman" w:cs="Times New Roman"/>
          <w:color w:val="auto"/>
          <w:sz w:val="28"/>
          <w:szCs w:val="28"/>
          <w:lang w:eastAsia="en-US"/>
        </w:rPr>
        <w:t xml:space="preserve">Сберегательные </w:t>
      </w:r>
      <w:r w:rsidRPr="00E16205">
        <w:rPr>
          <w:rFonts w:ascii="Times New Roman" w:eastAsia="Calibri" w:hAnsi="Times New Roman" w:cs="Times New Roman"/>
          <w:color w:val="auto"/>
          <w:sz w:val="28"/>
          <w:szCs w:val="28"/>
          <w:lang w:eastAsia="en-US"/>
        </w:rPr>
        <w:t>институты в РФ и за рубежом. Почтовые банки. Инвестиционные банки.</w:t>
      </w:r>
    </w:p>
    <w:p w:rsidR="00EA3623" w:rsidRPr="005D3E43" w:rsidRDefault="00EA3623" w:rsidP="00917428">
      <w:pPr>
        <w:tabs>
          <w:tab w:val="clear" w:pos="708"/>
        </w:tabs>
        <w:ind w:firstLine="709"/>
        <w:jc w:val="both"/>
        <w:rPr>
          <w:rFonts w:ascii="Times New Roman" w:hAnsi="Times New Roman" w:cs="Times New Roman"/>
          <w:color w:val="auto"/>
          <w:sz w:val="28"/>
          <w:szCs w:val="28"/>
        </w:rPr>
      </w:pPr>
      <w:r w:rsidRPr="00E16205">
        <w:rPr>
          <w:rFonts w:ascii="Times New Roman" w:eastAsia="Calibri" w:hAnsi="Times New Roman" w:cs="Times New Roman"/>
          <w:color w:val="auto"/>
          <w:sz w:val="28"/>
          <w:szCs w:val="28"/>
          <w:lang w:eastAsia="en-US"/>
        </w:rPr>
        <w:t>Банковская система США и иных развитых стран. История зарождения, современное состояние.</w:t>
      </w:r>
      <w:r w:rsidR="00577895" w:rsidRPr="00E16205">
        <w:rPr>
          <w:rFonts w:ascii="Times New Roman" w:eastAsia="Calibri" w:hAnsi="Times New Roman" w:cs="Times New Roman"/>
          <w:color w:val="auto"/>
          <w:sz w:val="28"/>
          <w:szCs w:val="28"/>
          <w:lang w:eastAsia="en-US"/>
        </w:rPr>
        <w:t xml:space="preserve"> Первые банки. </w:t>
      </w:r>
      <w:r w:rsidR="00577895" w:rsidRPr="00E16205">
        <w:rPr>
          <w:rFonts w:ascii="Times New Roman" w:hAnsi="Times New Roman" w:cs="Times New Roman"/>
          <w:color w:val="auto"/>
          <w:sz w:val="28"/>
          <w:szCs w:val="28"/>
        </w:rPr>
        <w:t xml:space="preserve">Появления бумажных денег в </w:t>
      </w:r>
      <w:r w:rsidR="00577895" w:rsidRPr="00E16205">
        <w:rPr>
          <w:rFonts w:ascii="Times New Roman" w:hAnsi="Times New Roman" w:cs="Times New Roman"/>
          <w:color w:val="auto"/>
          <w:sz w:val="28"/>
          <w:szCs w:val="28"/>
        </w:rPr>
        <w:lastRenderedPageBreak/>
        <w:t>британских колониях Северной Америки. Первый банк Соединенных Штатов. Второй банк Соединенных Штатов. Закон о свободном банковском режиме. Создание Федеральной резервной системы. Ее структура и функции. Совет управляющих. Федеральный комитет по операциям на открытом рынке. Федеральные резервные банки. Консультативные советы. Инструменты.</w:t>
      </w:r>
      <w:r w:rsidR="00E16205" w:rsidRPr="00E16205">
        <w:rPr>
          <w:rFonts w:ascii="Times New Roman" w:hAnsi="Times New Roman" w:cs="Times New Roman"/>
          <w:color w:val="auto"/>
          <w:sz w:val="28"/>
          <w:szCs w:val="28"/>
        </w:rPr>
        <w:t xml:space="preserve"> Закон о Федеральной резервной системе. Закон о </w:t>
      </w:r>
      <w:proofErr w:type="spellStart"/>
      <w:r w:rsidR="00E16205" w:rsidRPr="00E16205">
        <w:rPr>
          <w:rFonts w:ascii="Times New Roman" w:hAnsi="Times New Roman" w:cs="Times New Roman"/>
          <w:color w:val="auto"/>
          <w:sz w:val="28"/>
          <w:szCs w:val="28"/>
        </w:rPr>
        <w:t>дерегулировании</w:t>
      </w:r>
      <w:proofErr w:type="spellEnd"/>
      <w:r w:rsidR="00E16205" w:rsidRPr="00E16205">
        <w:rPr>
          <w:rFonts w:ascii="Times New Roman" w:hAnsi="Times New Roman" w:cs="Times New Roman"/>
          <w:color w:val="auto"/>
          <w:sz w:val="28"/>
          <w:szCs w:val="28"/>
        </w:rPr>
        <w:t xml:space="preserve"> депозитных учреждении и монетарном контроле. Коммерческие банки – национальные и штатов. Сберегательные институты. Инвестиционные банки.</w:t>
      </w:r>
      <w:r w:rsidR="005D3E43" w:rsidRPr="005D3E43">
        <w:rPr>
          <w:rFonts w:ascii="Times New Roman" w:hAnsi="Times New Roman" w:cs="Times New Roman"/>
          <w:color w:val="auto"/>
          <w:sz w:val="28"/>
          <w:szCs w:val="28"/>
        </w:rPr>
        <w:t xml:space="preserve"> </w:t>
      </w:r>
      <w:r w:rsidR="005D3E43">
        <w:rPr>
          <w:rFonts w:ascii="Times New Roman" w:hAnsi="Times New Roman" w:cs="Times New Roman"/>
          <w:color w:val="auto"/>
          <w:sz w:val="28"/>
          <w:szCs w:val="28"/>
        </w:rPr>
        <w:t xml:space="preserve">Современные проблемы. Закон </w:t>
      </w:r>
      <w:proofErr w:type="spellStart"/>
      <w:r w:rsidR="005D3E43">
        <w:rPr>
          <w:rFonts w:ascii="Times New Roman" w:hAnsi="Times New Roman" w:cs="Times New Roman"/>
          <w:color w:val="auto"/>
          <w:sz w:val="28"/>
          <w:szCs w:val="28"/>
        </w:rPr>
        <w:t>Додда</w:t>
      </w:r>
      <w:proofErr w:type="spellEnd"/>
      <w:r w:rsidR="005D3E43">
        <w:rPr>
          <w:rFonts w:ascii="Times New Roman" w:hAnsi="Times New Roman" w:cs="Times New Roman"/>
          <w:color w:val="auto"/>
          <w:sz w:val="28"/>
          <w:szCs w:val="28"/>
        </w:rPr>
        <w:t>-Френка и др.</w:t>
      </w:r>
    </w:p>
    <w:p w:rsidR="00577895" w:rsidRPr="00E16205" w:rsidRDefault="00577895" w:rsidP="00917428">
      <w:pPr>
        <w:tabs>
          <w:tab w:val="clear" w:pos="708"/>
        </w:tabs>
        <w:ind w:firstLine="709"/>
        <w:jc w:val="both"/>
        <w:rPr>
          <w:rFonts w:ascii="Times New Roman" w:hAnsi="Times New Roman" w:cs="Times New Roman"/>
          <w:color w:val="auto"/>
          <w:sz w:val="28"/>
          <w:szCs w:val="28"/>
        </w:rPr>
      </w:pPr>
      <w:r w:rsidRPr="00E16205">
        <w:rPr>
          <w:rFonts w:ascii="Times New Roman" w:hAnsi="Times New Roman" w:cs="Times New Roman"/>
          <w:color w:val="auto"/>
          <w:sz w:val="28"/>
          <w:szCs w:val="28"/>
        </w:rPr>
        <w:t>Европейская банковская система. Европейская система центральных банков. Европейский центральный банк и Национальные центральные банки стран - участниц «зоны евро». Совет управляющих. Функции и роль. Инструменты. Цели и принципы деятельности.</w:t>
      </w:r>
    </w:p>
    <w:p w:rsidR="00577895" w:rsidRPr="00E16205" w:rsidRDefault="00577895"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hAnsi="Times New Roman" w:cs="Times New Roman"/>
          <w:color w:val="auto"/>
          <w:sz w:val="28"/>
          <w:szCs w:val="28"/>
        </w:rPr>
        <w:t>Банковская система Японии. Возникновение первых банков в Японии. Банк Японии – функции, принципы работы, роль. Правительственные институты. Финансово-промышленные группы.</w:t>
      </w:r>
    </w:p>
    <w:p w:rsidR="00EA3623" w:rsidRPr="00E16205" w:rsidRDefault="00EA3623"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eastAsia="Calibri" w:hAnsi="Times New Roman" w:cs="Times New Roman"/>
          <w:color w:val="auto"/>
          <w:sz w:val="28"/>
          <w:szCs w:val="28"/>
          <w:lang w:eastAsia="en-US"/>
        </w:rPr>
        <w:t>Банковские системы развивающихся государств. Основные принципы построения. Отличия от банковских систем развитых стран.</w:t>
      </w:r>
    </w:p>
    <w:p w:rsidR="00042490" w:rsidRDefault="00EA3623"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eastAsia="Calibri" w:hAnsi="Times New Roman" w:cs="Times New Roman"/>
          <w:color w:val="auto"/>
          <w:sz w:val="28"/>
          <w:szCs w:val="28"/>
          <w:lang w:eastAsia="en-US"/>
        </w:rPr>
        <w:t xml:space="preserve">Современный опыт </w:t>
      </w:r>
      <w:r w:rsidR="00042490" w:rsidRPr="00E16205">
        <w:rPr>
          <w:rFonts w:ascii="Times New Roman" w:eastAsia="Calibri" w:hAnsi="Times New Roman" w:cs="Times New Roman"/>
          <w:color w:val="auto"/>
          <w:sz w:val="28"/>
          <w:szCs w:val="28"/>
          <w:lang w:eastAsia="en-US"/>
        </w:rPr>
        <w:t>ЕС: регуляторная координация по программе Европейского семестра, реформа Пакта стабильности и роста, Процедура оценки макроэкономических дисбалансов</w:t>
      </w:r>
      <w:r w:rsidR="00A8770E" w:rsidRPr="00E16205">
        <w:rPr>
          <w:rFonts w:ascii="Times New Roman" w:eastAsia="Calibri" w:hAnsi="Times New Roman" w:cs="Times New Roman"/>
          <w:color w:val="auto"/>
          <w:sz w:val="28"/>
          <w:szCs w:val="28"/>
          <w:lang w:eastAsia="en-US"/>
        </w:rPr>
        <w:t xml:space="preserve">. </w:t>
      </w:r>
      <w:r w:rsidR="00042490" w:rsidRPr="00E16205">
        <w:rPr>
          <w:rFonts w:ascii="Times New Roman" w:eastAsia="Calibri" w:hAnsi="Times New Roman" w:cs="Times New Roman"/>
          <w:color w:val="auto"/>
          <w:sz w:val="28"/>
          <w:szCs w:val="28"/>
          <w:lang w:eastAsia="en-US"/>
        </w:rPr>
        <w:t>Институциональные механизмы и системный инструментарий: Программы нетрадиционной денежно-кредитной политики Европейского центрального банка, Европейский банковский союз, Европейский стабилизационный механизм. Инфраструктурные и инновационные проекты Европейского центрального банка и Европейского фонда стратегических инвестиций. Союз рынков капитала. Единый надзорный механизм: Европейский совет по системным</w:t>
      </w:r>
      <w:r w:rsidR="00042490">
        <w:rPr>
          <w:rFonts w:ascii="Times New Roman" w:eastAsia="Calibri" w:hAnsi="Times New Roman" w:cs="Times New Roman"/>
          <w:color w:val="auto"/>
          <w:sz w:val="28"/>
          <w:szCs w:val="28"/>
          <w:lang w:eastAsia="en-US"/>
        </w:rPr>
        <w:t xml:space="preserve"> рискам, Европейская система финансового надзора за европейским финансовым рынком, Объединенный комитет европейских и </w:t>
      </w:r>
      <w:proofErr w:type="gramStart"/>
      <w:r w:rsidR="00042490">
        <w:rPr>
          <w:rFonts w:ascii="Times New Roman" w:eastAsia="Calibri" w:hAnsi="Times New Roman" w:cs="Times New Roman"/>
          <w:color w:val="auto"/>
          <w:sz w:val="28"/>
          <w:szCs w:val="28"/>
          <w:lang w:eastAsia="en-US"/>
        </w:rPr>
        <w:t>национальных надзорных органов</w:t>
      </w:r>
      <w:proofErr w:type="gramEnd"/>
      <w:r w:rsidR="00042490">
        <w:rPr>
          <w:rFonts w:ascii="Times New Roman" w:eastAsia="Calibri" w:hAnsi="Times New Roman" w:cs="Times New Roman"/>
          <w:color w:val="auto"/>
          <w:sz w:val="28"/>
          <w:szCs w:val="28"/>
          <w:lang w:eastAsia="en-US"/>
        </w:rPr>
        <w:t xml:space="preserve"> и сотрудничества с институтами глобального финансового рынка.</w:t>
      </w:r>
    </w:p>
    <w:p w:rsidR="007C2680" w:rsidRDefault="007C2680" w:rsidP="00917428">
      <w:pPr>
        <w:tabs>
          <w:tab w:val="clear" w:pos="708"/>
        </w:tabs>
        <w:ind w:firstLine="709"/>
        <w:jc w:val="both"/>
        <w:rPr>
          <w:rFonts w:ascii="Times New Roman" w:eastAsia="Calibri" w:hAnsi="Times New Roman" w:cs="Times New Roman"/>
          <w:color w:val="auto"/>
          <w:sz w:val="28"/>
          <w:szCs w:val="28"/>
          <w:lang w:eastAsia="en-US"/>
        </w:rPr>
      </w:pPr>
    </w:p>
    <w:p w:rsidR="007923BE" w:rsidRPr="000A6524" w:rsidRDefault="007923BE" w:rsidP="00917428">
      <w:pPr>
        <w:tabs>
          <w:tab w:val="clear" w:pos="708"/>
        </w:tabs>
        <w:ind w:firstLine="709"/>
        <w:jc w:val="both"/>
        <w:rPr>
          <w:rFonts w:ascii="Times New Roman" w:eastAsia="Calibri" w:hAnsi="Times New Roman" w:cs="Times New Roman"/>
          <w:b/>
          <w:color w:val="auto"/>
          <w:sz w:val="28"/>
          <w:szCs w:val="28"/>
          <w:lang w:eastAsia="en-US"/>
        </w:rPr>
      </w:pPr>
      <w:r w:rsidRPr="000A6524">
        <w:rPr>
          <w:rFonts w:ascii="Times New Roman" w:eastAsia="Calibri" w:hAnsi="Times New Roman" w:cs="Times New Roman"/>
          <w:b/>
          <w:color w:val="auto"/>
          <w:sz w:val="28"/>
          <w:szCs w:val="28"/>
          <w:lang w:eastAsia="en-US"/>
        </w:rPr>
        <w:t>Тема 5. Международная банковская деятельность. Международные расчеты.</w:t>
      </w:r>
    </w:p>
    <w:p w:rsidR="007923BE" w:rsidRDefault="007923BE"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Понятие международной банковской деятельности. Участники международной банковской деятельности. Формы международной банковской деятельности. Виды международных банковских операций. Операции международного департамента банка. Деятельность банков </w:t>
      </w:r>
      <w:proofErr w:type="gramStart"/>
      <w:r>
        <w:rPr>
          <w:rFonts w:ascii="Times New Roman" w:eastAsia="Calibri" w:hAnsi="Times New Roman" w:cs="Times New Roman"/>
          <w:color w:val="auto"/>
          <w:sz w:val="28"/>
          <w:szCs w:val="28"/>
          <w:lang w:eastAsia="en-US"/>
        </w:rPr>
        <w:t>с иностранном участием</w:t>
      </w:r>
      <w:proofErr w:type="gramEnd"/>
      <w:r>
        <w:rPr>
          <w:rFonts w:ascii="Times New Roman" w:eastAsia="Calibri" w:hAnsi="Times New Roman" w:cs="Times New Roman"/>
          <w:color w:val="auto"/>
          <w:sz w:val="28"/>
          <w:szCs w:val="28"/>
          <w:lang w:eastAsia="en-US"/>
        </w:rPr>
        <w:t xml:space="preserve"> в России.</w:t>
      </w:r>
    </w:p>
    <w:p w:rsidR="000A6524" w:rsidRDefault="000A6524"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Осуществление международных расчетов через банки. Международные платежные системы.</w:t>
      </w:r>
    </w:p>
    <w:p w:rsidR="00917428" w:rsidRPr="00B47037" w:rsidRDefault="00917428" w:rsidP="00917428">
      <w:pPr>
        <w:widowControl w:val="0"/>
        <w:tabs>
          <w:tab w:val="clear" w:pos="708"/>
        </w:tabs>
        <w:spacing w:line="276" w:lineRule="auto"/>
        <w:ind w:right="108" w:firstLine="709"/>
        <w:jc w:val="both"/>
        <w:rPr>
          <w:rFonts w:ascii="Times New Roman" w:eastAsia="Times New Roman" w:hAnsi="Times New Roman"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 xml:space="preserve">Корреспондентские счета банков «ностро» и «лоро», их использование при безналичных расчетах. Клиринг. </w:t>
      </w:r>
      <w:r w:rsidRPr="00B47037">
        <w:rPr>
          <w:rFonts w:ascii="Times New Roman" w:eastAsia="Times New Roman" w:hAnsi="Times New Roman" w:cs="Times New Roman"/>
          <w:color w:val="auto"/>
          <w:sz w:val="28"/>
          <w:szCs w:val="28"/>
          <w:lang w:eastAsia="en-US"/>
        </w:rPr>
        <w:t xml:space="preserve">Торговое финансирование. </w:t>
      </w:r>
      <w:r w:rsidRPr="00B47037">
        <w:rPr>
          <w:rFonts w:ascii="Times New Roman" w:eastAsia="Times New Roman" w:hAnsi="Times New Roman" w:cs="Times New Roman"/>
          <w:color w:val="auto"/>
          <w:spacing w:val="-1"/>
          <w:sz w:val="28"/>
          <w:szCs w:val="28"/>
          <w:lang w:eastAsia="en-US"/>
        </w:rPr>
        <w:t>Расчеты</w:t>
      </w:r>
      <w:r w:rsidRPr="00B47037">
        <w:rPr>
          <w:rFonts w:ascii="Times New Roman" w:eastAsia="Times New Roman" w:hAnsi="Times New Roman" w:cs="Times New Roman"/>
          <w:color w:val="auto"/>
          <w:spacing w:val="69"/>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платежными</w:t>
      </w:r>
      <w:r w:rsidRPr="00B47037">
        <w:rPr>
          <w:rFonts w:ascii="Times New Roman" w:eastAsia="Times New Roman" w:hAnsi="Times New Roman" w:cs="Times New Roman"/>
          <w:color w:val="auto"/>
          <w:spacing w:val="6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поручениями. Расчеты чеками. Расчеты векселями и банковскими акцептами. Чистое и документарное инкассо. Аккредитив и его </w:t>
      </w:r>
      <w:r w:rsidRPr="00B47037">
        <w:rPr>
          <w:rFonts w:ascii="Times New Roman" w:eastAsia="Times New Roman" w:hAnsi="Times New Roman" w:cs="Times New Roman"/>
          <w:color w:val="auto"/>
          <w:spacing w:val="-1"/>
          <w:sz w:val="28"/>
          <w:szCs w:val="28"/>
          <w:lang w:eastAsia="en-US"/>
        </w:rPr>
        <w:lastRenderedPageBreak/>
        <w:t xml:space="preserve">разновидности. </w:t>
      </w:r>
    </w:p>
    <w:p w:rsidR="00917428" w:rsidRPr="00B47037" w:rsidRDefault="00917428" w:rsidP="00917428">
      <w:pPr>
        <w:widowControl w:val="0"/>
        <w:tabs>
          <w:tab w:val="clear" w:pos="708"/>
        </w:tabs>
        <w:spacing w:line="276" w:lineRule="auto"/>
        <w:ind w:right="108" w:firstLine="709"/>
        <w:jc w:val="both"/>
        <w:rPr>
          <w:rFonts w:ascii="Calibri" w:eastAsia="Calibri" w:hAnsi="Calibri"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Розничные и оптовые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валовых</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расчетов</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z w:val="28"/>
          <w:szCs w:val="28"/>
          <w:lang w:eastAsia="en-US"/>
        </w:rPr>
        <w:t>в</w:t>
      </w:r>
      <w:r w:rsidRPr="00B47037">
        <w:rPr>
          <w:rFonts w:ascii="Times New Roman" w:eastAsia="Times New Roman" w:hAnsi="Times New Roman" w:cs="Times New Roman"/>
          <w:color w:val="auto"/>
          <w:spacing w:val="43"/>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режиме </w:t>
      </w:r>
      <w:r w:rsidRPr="00B47037">
        <w:rPr>
          <w:rFonts w:ascii="Times New Roman" w:eastAsia="Times New Roman" w:hAnsi="Times New Roman" w:cs="Times New Roman"/>
          <w:color w:val="auto"/>
          <w:spacing w:val="-1"/>
          <w:sz w:val="28"/>
          <w:szCs w:val="28"/>
          <w:lang w:eastAsia="en-US"/>
        </w:rPr>
        <w:t>реального</w:t>
      </w:r>
      <w:r w:rsidRPr="00B47037">
        <w:rPr>
          <w:rFonts w:ascii="Times New Roman" w:eastAsia="Times New Roman" w:hAnsi="Times New Roman" w:cs="Times New Roman"/>
          <w:color w:val="auto"/>
          <w:spacing w:val="2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времени.</w:t>
      </w:r>
      <w:r w:rsidRPr="00B47037">
        <w:rPr>
          <w:rFonts w:ascii="Times New Roman" w:eastAsia="Times New Roman" w:hAnsi="Times New Roman" w:cs="Times New Roman"/>
          <w:color w:val="auto"/>
          <w:spacing w:val="21"/>
          <w:sz w:val="28"/>
          <w:szCs w:val="28"/>
          <w:lang w:eastAsia="en-US"/>
        </w:rPr>
        <w:t xml:space="preserve"> Национальные и м</w:t>
      </w:r>
      <w:r w:rsidRPr="00B47037">
        <w:rPr>
          <w:rFonts w:ascii="Times New Roman" w:eastAsia="Times New Roman" w:hAnsi="Times New Roman" w:cs="Times New Roman"/>
          <w:color w:val="auto"/>
          <w:spacing w:val="-1"/>
          <w:sz w:val="28"/>
          <w:szCs w:val="28"/>
          <w:lang w:eastAsia="en-US"/>
        </w:rPr>
        <w:t>еждународные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системы. </w:t>
      </w:r>
      <w:r w:rsidRPr="00B47037">
        <w:rPr>
          <w:rFonts w:ascii="Times New Roman" w:eastAsia="Times New Roman" w:hAnsi="Times New Roman" w:cs="Times New Roman"/>
          <w:color w:val="auto"/>
          <w:spacing w:val="-1"/>
          <w:sz w:val="28"/>
          <w:szCs w:val="28"/>
          <w:lang w:val="en-US" w:eastAsia="en-US"/>
        </w:rPr>
        <w:t>SWIFT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TARGET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FEDWIRE</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CHIPS</w:t>
      </w:r>
      <w:r w:rsidRPr="00B47037">
        <w:rPr>
          <w:rFonts w:ascii="Times New Roman" w:eastAsia="Times New Roman" w:hAnsi="Times New Roman" w:cs="Times New Roman"/>
          <w:color w:val="auto"/>
          <w:spacing w:val="-1"/>
          <w:sz w:val="28"/>
          <w:szCs w:val="28"/>
          <w:lang w:eastAsia="en-US"/>
        </w:rPr>
        <w:t xml:space="preserve">. Платежи через Интернет </w:t>
      </w:r>
      <w:r w:rsidRPr="00B47037">
        <w:rPr>
          <w:rFonts w:ascii="Times New Roman" w:eastAsia="Times New Roman" w:hAnsi="Times New Roman" w:cs="Times New Roman"/>
          <w:color w:val="auto"/>
          <w:sz w:val="28"/>
          <w:szCs w:val="28"/>
          <w:lang w:eastAsia="en-US"/>
        </w:rPr>
        <w:t>и</w:t>
      </w:r>
      <w:r w:rsidRPr="00B47037">
        <w:rPr>
          <w:rFonts w:ascii="Times New Roman" w:eastAsia="Times New Roman" w:hAnsi="Times New Roman" w:cs="Times New Roman"/>
          <w:color w:val="auto"/>
          <w:spacing w:val="67"/>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мобильные</w:t>
      </w:r>
      <w:r w:rsidRPr="00B47037">
        <w:rPr>
          <w:rFonts w:ascii="Times New Roman" w:eastAsia="Times New Roman" w:hAnsi="Times New Roman" w:cs="Times New Roman"/>
          <w:color w:val="auto"/>
          <w:spacing w:val="6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платежи.</w:t>
      </w:r>
      <w:r w:rsidRPr="00B47037">
        <w:rPr>
          <w:rFonts w:ascii="Times New Roman" w:eastAsia="Times New Roman" w:hAnsi="Times New Roman" w:cs="Times New Roman"/>
          <w:color w:val="auto"/>
          <w:spacing w:val="65"/>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Международные расчеты с использованием </w:t>
      </w:r>
      <w:proofErr w:type="spellStart"/>
      <w:r w:rsidRPr="00B47037">
        <w:rPr>
          <w:rFonts w:ascii="Times New Roman" w:eastAsia="Times New Roman" w:hAnsi="Times New Roman" w:cs="Times New Roman"/>
          <w:color w:val="auto"/>
          <w:sz w:val="28"/>
          <w:szCs w:val="28"/>
          <w:lang w:eastAsia="en-US"/>
        </w:rPr>
        <w:t>криптовалют</w:t>
      </w:r>
      <w:proofErr w:type="spellEnd"/>
      <w:r w:rsidRPr="00B47037">
        <w:rPr>
          <w:rFonts w:ascii="Times New Roman" w:eastAsia="Times New Roman" w:hAnsi="Times New Roman" w:cs="Times New Roman"/>
          <w:color w:val="auto"/>
          <w:sz w:val="28"/>
          <w:szCs w:val="28"/>
          <w:lang w:eastAsia="en-US"/>
        </w:rPr>
        <w:t xml:space="preserve"> и </w:t>
      </w:r>
      <w:proofErr w:type="spellStart"/>
      <w:r w:rsidRPr="00B47037">
        <w:rPr>
          <w:rFonts w:ascii="Times New Roman" w:eastAsia="Times New Roman" w:hAnsi="Times New Roman" w:cs="Times New Roman"/>
          <w:color w:val="auto"/>
          <w:sz w:val="28"/>
          <w:szCs w:val="28"/>
          <w:lang w:eastAsia="en-US"/>
        </w:rPr>
        <w:t>блокчейн</w:t>
      </w:r>
      <w:proofErr w:type="spellEnd"/>
      <w:r w:rsidRPr="00B47037">
        <w:rPr>
          <w:rFonts w:ascii="Times New Roman" w:eastAsia="Times New Roman" w:hAnsi="Times New Roman" w:cs="Times New Roman"/>
          <w:color w:val="auto"/>
          <w:sz w:val="28"/>
          <w:szCs w:val="28"/>
          <w:lang w:eastAsia="en-US"/>
        </w:rPr>
        <w:t>-технологий.</w:t>
      </w:r>
    </w:p>
    <w:p w:rsidR="007923BE" w:rsidRDefault="007923BE" w:rsidP="00917428">
      <w:pPr>
        <w:tabs>
          <w:tab w:val="clear" w:pos="708"/>
        </w:tabs>
        <w:ind w:firstLine="709"/>
        <w:jc w:val="both"/>
        <w:rPr>
          <w:rFonts w:ascii="Times New Roman" w:eastAsia="Calibri" w:hAnsi="Times New Roman" w:cs="Times New Roman"/>
          <w:color w:val="auto"/>
          <w:sz w:val="28"/>
          <w:szCs w:val="28"/>
          <w:lang w:eastAsia="en-US"/>
        </w:rPr>
      </w:pPr>
    </w:p>
    <w:p w:rsidR="00917428" w:rsidRPr="00B47037" w:rsidRDefault="000A6524" w:rsidP="00917428">
      <w:pPr>
        <w:tabs>
          <w:tab w:val="clear" w:pos="708"/>
        </w:tabs>
        <w:spacing w:line="276" w:lineRule="auto"/>
        <w:ind w:firstLine="709"/>
        <w:rPr>
          <w:rFonts w:ascii="Times New Roman" w:eastAsia="Calibri" w:hAnsi="Times New Roman" w:cs="Times New Roman"/>
          <w:b/>
          <w:bCs/>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Pr>
          <w:rFonts w:ascii="Times New Roman" w:eastAsia="Calibri" w:hAnsi="Times New Roman" w:cs="Times New Roman"/>
          <w:b/>
          <w:color w:val="auto"/>
          <w:sz w:val="28"/>
          <w:szCs w:val="28"/>
          <w:lang w:eastAsia="en-US"/>
        </w:rPr>
        <w:t>6</w:t>
      </w:r>
      <w:r w:rsidRPr="00E24777">
        <w:rPr>
          <w:rFonts w:ascii="Times New Roman" w:eastAsia="Calibri" w:hAnsi="Times New Roman" w:cs="Times New Roman"/>
          <w:b/>
          <w:color w:val="auto"/>
          <w:sz w:val="28"/>
          <w:szCs w:val="28"/>
          <w:lang w:eastAsia="en-US"/>
        </w:rPr>
        <w:t xml:space="preserve">. </w:t>
      </w:r>
      <w:r w:rsidR="00917428" w:rsidRPr="00B47037">
        <w:rPr>
          <w:rFonts w:ascii="Times New Roman" w:eastAsia="Calibri" w:hAnsi="Times New Roman" w:cs="Times New Roman"/>
          <w:b/>
          <w:bCs/>
          <w:color w:val="auto"/>
          <w:sz w:val="28"/>
          <w:szCs w:val="28"/>
          <w:lang w:eastAsia="en-US"/>
        </w:rPr>
        <w:t xml:space="preserve">Банковские операции на международном фондовом и валютном рынках </w:t>
      </w:r>
    </w:p>
    <w:p w:rsidR="00917428"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Операции банков на международных рынках капиталов. Портфель ценных бумаг коммерческого банка. Доверительное управление и особенности траста в Европе и США. Трастовый отдел коммерческого банка. Виды трастовых операций. Прижизненный траст и раздел имущества по завещанию. Счета и фонды доверительного управления. Частное банковское обслуживание (</w:t>
      </w:r>
      <w:r w:rsidRPr="00B47037">
        <w:rPr>
          <w:rFonts w:ascii="Times New Roman" w:eastAsia="Calibri" w:hAnsi="Times New Roman" w:cs="Times New Roman"/>
          <w:color w:val="auto"/>
          <w:sz w:val="28"/>
          <w:szCs w:val="28"/>
          <w:lang w:val="en-US" w:eastAsia="en-US"/>
        </w:rPr>
        <w:t>private</w:t>
      </w:r>
      <w:r w:rsidRPr="00B47037">
        <w:rPr>
          <w:rFonts w:ascii="Times New Roman" w:eastAsia="Calibri" w:hAnsi="Times New Roman" w:cs="Times New Roman"/>
          <w:color w:val="auto"/>
          <w:sz w:val="28"/>
          <w:szCs w:val="28"/>
          <w:lang w:eastAsia="en-US"/>
        </w:rPr>
        <w:t xml:space="preserve"> </w:t>
      </w:r>
      <w:r w:rsidRPr="00B47037">
        <w:rPr>
          <w:rFonts w:ascii="Times New Roman" w:eastAsia="Calibri" w:hAnsi="Times New Roman" w:cs="Times New Roman"/>
          <w:color w:val="auto"/>
          <w:sz w:val="28"/>
          <w:szCs w:val="28"/>
          <w:lang w:val="en-US" w:eastAsia="en-US"/>
        </w:rPr>
        <w:t>banking</w:t>
      </w:r>
      <w:r w:rsidRPr="00B47037">
        <w:rPr>
          <w:rFonts w:ascii="Times New Roman" w:eastAsia="Calibri" w:hAnsi="Times New Roman" w:cs="Times New Roman"/>
          <w:color w:val="auto"/>
          <w:sz w:val="28"/>
          <w:szCs w:val="28"/>
          <w:lang w:eastAsia="en-US"/>
        </w:rPr>
        <w:t xml:space="preserve">). Особенности управления активами клиента. Ценные бумаги, эмитируемые коммерческими банками. Инвестиционная деятельность в исламском банкинге. </w:t>
      </w:r>
      <w:proofErr w:type="spellStart"/>
      <w:r w:rsidRPr="00B47037">
        <w:rPr>
          <w:rFonts w:ascii="Times New Roman" w:eastAsia="Calibri" w:hAnsi="Times New Roman" w:cs="Times New Roman"/>
          <w:color w:val="auto"/>
          <w:sz w:val="28"/>
          <w:szCs w:val="28"/>
          <w:lang w:eastAsia="en-US"/>
        </w:rPr>
        <w:t>Секьюритизация</w:t>
      </w:r>
      <w:proofErr w:type="spellEnd"/>
      <w:r w:rsidRPr="00B47037">
        <w:rPr>
          <w:rFonts w:ascii="Times New Roman" w:eastAsia="Calibri" w:hAnsi="Times New Roman" w:cs="Times New Roman"/>
          <w:color w:val="auto"/>
          <w:sz w:val="28"/>
          <w:szCs w:val="28"/>
          <w:lang w:eastAsia="en-US"/>
        </w:rPr>
        <w:t xml:space="preserve"> банковских активов. </w:t>
      </w:r>
    </w:p>
    <w:p w:rsidR="00917428" w:rsidRPr="00B47037"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Международные валютные операции коммерческого банка. Валютный </w:t>
      </w:r>
      <w:proofErr w:type="spellStart"/>
      <w:r w:rsidRPr="00B47037">
        <w:rPr>
          <w:rFonts w:ascii="Times New Roman" w:eastAsia="Calibri" w:hAnsi="Times New Roman" w:cs="Times New Roman"/>
          <w:color w:val="auto"/>
          <w:sz w:val="28"/>
          <w:szCs w:val="28"/>
          <w:lang w:eastAsia="en-US"/>
        </w:rPr>
        <w:t>дилинг</w:t>
      </w:r>
      <w:proofErr w:type="spellEnd"/>
      <w:r w:rsidRPr="00B47037">
        <w:rPr>
          <w:rFonts w:ascii="Times New Roman" w:eastAsia="Calibri" w:hAnsi="Times New Roman" w:cs="Times New Roman"/>
          <w:color w:val="auto"/>
          <w:sz w:val="28"/>
          <w:szCs w:val="28"/>
          <w:lang w:eastAsia="en-US"/>
        </w:rPr>
        <w:t xml:space="preserve">. Валютная позиция банка и валютный риск. Методы управления валютным риском. Валютная оговорка. Хеджирование с помощью валютных форвардов, фьючерсов и свопов.  Регулирование банковских операций на международном валютном рынке. </w:t>
      </w:r>
    </w:p>
    <w:p w:rsidR="007923BE" w:rsidRPr="00E24777" w:rsidRDefault="007923BE" w:rsidP="00917428">
      <w:pPr>
        <w:suppressAutoHyphens/>
        <w:spacing w:line="276" w:lineRule="auto"/>
        <w:ind w:firstLine="709"/>
        <w:jc w:val="both"/>
        <w:rPr>
          <w:rFonts w:ascii="Times New Roman" w:eastAsia="Calibri" w:hAnsi="Times New Roman" w:cs="Times New Roman"/>
          <w:color w:val="auto"/>
          <w:sz w:val="28"/>
          <w:szCs w:val="28"/>
          <w:lang w:eastAsia="en-US"/>
        </w:rPr>
      </w:pPr>
    </w:p>
    <w:p w:rsidR="004662A1" w:rsidRPr="00E24777" w:rsidRDefault="00104AAB" w:rsidP="00917428">
      <w:pPr>
        <w:suppressAutoHyphens/>
        <w:ind w:firstLine="709"/>
        <w:jc w:val="both"/>
        <w:rPr>
          <w:rFonts w:ascii="Times New Roman" w:hAnsi="Times New Roman" w:cs="Times New Roman"/>
          <w:b/>
          <w:color w:val="auto"/>
          <w:sz w:val="28"/>
          <w:szCs w:val="28"/>
        </w:rPr>
      </w:pPr>
      <w:r w:rsidRPr="00E24777">
        <w:rPr>
          <w:rFonts w:ascii="Times New Roman" w:eastAsia="Calibri" w:hAnsi="Times New Roman" w:cs="Times New Roman"/>
          <w:b/>
          <w:color w:val="auto"/>
          <w:sz w:val="28"/>
          <w:szCs w:val="28"/>
          <w:lang w:eastAsia="en-US"/>
        </w:rPr>
        <w:t>Тема</w:t>
      </w:r>
      <w:r w:rsidR="004662A1" w:rsidRPr="00E24777">
        <w:rPr>
          <w:rFonts w:ascii="Times New Roman" w:eastAsia="Calibri" w:hAnsi="Times New Roman" w:cs="Times New Roman"/>
          <w:b/>
          <w:color w:val="auto"/>
          <w:sz w:val="28"/>
          <w:szCs w:val="28"/>
          <w:lang w:eastAsia="en-US"/>
        </w:rPr>
        <w:t xml:space="preserve"> </w:t>
      </w:r>
      <w:r w:rsidR="00917428">
        <w:rPr>
          <w:rFonts w:ascii="Times New Roman" w:eastAsia="Calibri" w:hAnsi="Times New Roman" w:cs="Times New Roman"/>
          <w:b/>
          <w:color w:val="auto"/>
          <w:sz w:val="28"/>
          <w:szCs w:val="28"/>
          <w:lang w:eastAsia="en-US"/>
        </w:rPr>
        <w:t>7</w:t>
      </w:r>
      <w:r w:rsidR="004662A1" w:rsidRPr="00E24777">
        <w:rPr>
          <w:rFonts w:ascii="Times New Roman" w:eastAsia="Calibri" w:hAnsi="Times New Roman" w:cs="Times New Roman"/>
          <w:b/>
          <w:color w:val="auto"/>
          <w:sz w:val="28"/>
          <w:szCs w:val="28"/>
          <w:lang w:eastAsia="en-US"/>
        </w:rPr>
        <w:t xml:space="preserve">. </w:t>
      </w:r>
      <w:r w:rsidR="00176031" w:rsidRPr="00176031">
        <w:rPr>
          <w:rFonts w:ascii="Times New Roman" w:hAnsi="Times New Roman" w:cs="Times New Roman"/>
          <w:b/>
          <w:sz w:val="28"/>
          <w:szCs w:val="28"/>
        </w:rPr>
        <w:t>Ресурсы коммерческого банка.</w:t>
      </w:r>
      <w:r w:rsidR="00176031" w:rsidRPr="00176031">
        <w:rPr>
          <w:rFonts w:ascii="Times New Roman" w:eastAsia="Calibri" w:hAnsi="Times New Roman" w:cs="Times New Roman"/>
          <w:b/>
          <w:color w:val="auto"/>
          <w:sz w:val="28"/>
          <w:szCs w:val="28"/>
          <w:lang w:eastAsia="en-US"/>
        </w:rPr>
        <w:t xml:space="preserve"> </w:t>
      </w:r>
    </w:p>
    <w:p w:rsidR="00917428"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Состав и структура ресурсов коммерческого банка. Глобальный рынок депозитов.  Депозитные счета. Депозиты до востребования. Чековые счета. </w:t>
      </w:r>
      <w:r w:rsidRPr="00B47037">
        <w:rPr>
          <w:rFonts w:ascii="Times New Roman" w:eastAsia="Calibri" w:hAnsi="Times New Roman" w:cs="Times New Roman"/>
          <w:color w:val="auto"/>
          <w:sz w:val="28"/>
          <w:szCs w:val="28"/>
          <w:lang w:val="en-US" w:eastAsia="en-US"/>
        </w:rPr>
        <w:t>NOW</w:t>
      </w:r>
      <w:r w:rsidRPr="00B47037">
        <w:rPr>
          <w:rFonts w:ascii="Times New Roman" w:eastAsia="Calibri" w:hAnsi="Times New Roman" w:cs="Times New Roman"/>
          <w:color w:val="auto"/>
          <w:sz w:val="28"/>
          <w:szCs w:val="28"/>
          <w:lang w:eastAsia="en-US"/>
        </w:rPr>
        <w:t>-счета. Срочные депозиты. Сберегательные депозиты. Счета «</w:t>
      </w:r>
      <w:proofErr w:type="spellStart"/>
      <w:r w:rsidRPr="00B47037">
        <w:rPr>
          <w:rFonts w:ascii="Times New Roman" w:eastAsia="Calibri" w:hAnsi="Times New Roman" w:cs="Times New Roman"/>
          <w:color w:val="auto"/>
          <w:sz w:val="28"/>
          <w:szCs w:val="28"/>
          <w:lang w:eastAsia="en-US"/>
        </w:rPr>
        <w:t>эскроу</w:t>
      </w:r>
      <w:proofErr w:type="spellEnd"/>
      <w:r w:rsidRPr="00B47037">
        <w:rPr>
          <w:rFonts w:ascii="Times New Roman" w:eastAsia="Calibri" w:hAnsi="Times New Roman" w:cs="Times New Roman"/>
          <w:color w:val="auto"/>
          <w:sz w:val="28"/>
          <w:szCs w:val="28"/>
          <w:lang w:eastAsia="en-US"/>
        </w:rPr>
        <w:t>». Депозитные сертификаты. Хранение ценностей клиентов в банковских сейфах и сейфовых ячейках. Роль транснациональных банков в формировании глобального рынка депозитов. Межбанковские депозиты и кредиты. Привлечение и размещение кредитных ресурсов в международных финансовых центрах. Сберегательные институты. Сберегательные и взаимосберегательные банки. Ссудо-сберегательные ассоциации США. Почтово-сберегательные банки Европы и Японии. Строительные общества Великобритании.</w:t>
      </w:r>
    </w:p>
    <w:p w:rsidR="00917428" w:rsidRDefault="00917428" w:rsidP="00917428">
      <w:pPr>
        <w:suppressAutoHyphens/>
        <w:ind w:firstLine="709"/>
        <w:jc w:val="both"/>
        <w:rPr>
          <w:rFonts w:ascii="Times New Roman" w:eastAsia="Calibri" w:hAnsi="Times New Roman" w:cs="Times New Roman"/>
          <w:color w:val="auto"/>
          <w:sz w:val="28"/>
          <w:szCs w:val="28"/>
          <w:lang w:eastAsia="en-US"/>
        </w:rPr>
      </w:pPr>
    </w:p>
    <w:p w:rsidR="00917428" w:rsidRDefault="00917428" w:rsidP="00917428">
      <w:pPr>
        <w:suppressAutoHyphens/>
        <w:ind w:firstLine="709"/>
        <w:jc w:val="both"/>
        <w:rPr>
          <w:rFonts w:ascii="Times New Roman" w:eastAsia="Calibri" w:hAnsi="Times New Roman" w:cs="Times New Roman"/>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Pr>
          <w:rFonts w:ascii="Times New Roman" w:eastAsia="Calibri" w:hAnsi="Times New Roman" w:cs="Times New Roman"/>
          <w:b/>
          <w:color w:val="auto"/>
          <w:sz w:val="28"/>
          <w:szCs w:val="28"/>
          <w:lang w:eastAsia="en-US"/>
        </w:rPr>
        <w:t>8</w:t>
      </w:r>
      <w:r w:rsidRPr="00E24777">
        <w:rPr>
          <w:rFonts w:ascii="Times New Roman" w:eastAsia="Calibri" w:hAnsi="Times New Roman" w:cs="Times New Roman"/>
          <w:b/>
          <w:color w:val="auto"/>
          <w:sz w:val="28"/>
          <w:szCs w:val="28"/>
          <w:lang w:eastAsia="en-US"/>
        </w:rPr>
        <w:t xml:space="preserve">. </w:t>
      </w:r>
      <w:r>
        <w:rPr>
          <w:rFonts w:ascii="Times New Roman" w:eastAsia="Calibri" w:hAnsi="Times New Roman" w:cs="Times New Roman"/>
          <w:b/>
          <w:color w:val="auto"/>
          <w:sz w:val="28"/>
          <w:szCs w:val="28"/>
          <w:lang w:eastAsia="en-US"/>
        </w:rPr>
        <w:t>Обеспечение ф</w:t>
      </w:r>
      <w:r w:rsidRPr="00176031">
        <w:rPr>
          <w:rFonts w:ascii="Times New Roman" w:eastAsia="Calibri" w:hAnsi="Times New Roman" w:cs="Times New Roman"/>
          <w:b/>
          <w:color w:val="auto"/>
          <w:sz w:val="28"/>
          <w:szCs w:val="28"/>
          <w:lang w:eastAsia="en-US"/>
        </w:rPr>
        <w:t>инансовой устойчивости банка</w:t>
      </w:r>
    </w:p>
    <w:p w:rsidR="00CB1395" w:rsidRDefault="00CB1395"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Требования к банковской отчетности. </w:t>
      </w:r>
      <w:r w:rsidR="00834ECB">
        <w:rPr>
          <w:rFonts w:ascii="Times New Roman" w:eastAsia="Calibri" w:hAnsi="Times New Roman" w:cs="Times New Roman"/>
          <w:color w:val="auto"/>
          <w:sz w:val="28"/>
          <w:szCs w:val="28"/>
          <w:lang w:eastAsia="en-US"/>
        </w:rPr>
        <w:t>Принципы составления и виды банковской отчетности</w:t>
      </w:r>
      <w:r w:rsidR="00C03377">
        <w:rPr>
          <w:rFonts w:ascii="Times New Roman" w:eastAsia="Calibri" w:hAnsi="Times New Roman" w:cs="Times New Roman"/>
          <w:color w:val="auto"/>
          <w:sz w:val="28"/>
          <w:szCs w:val="28"/>
          <w:lang w:eastAsia="en-US"/>
        </w:rPr>
        <w:t>.</w:t>
      </w:r>
      <w:r w:rsidR="00834ECB">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 xml:space="preserve">Виды банковской отчетности по срокам. Этапы </w:t>
      </w:r>
      <w:r>
        <w:rPr>
          <w:rFonts w:ascii="Times New Roman" w:eastAsia="Calibri" w:hAnsi="Times New Roman" w:cs="Times New Roman"/>
          <w:color w:val="auto"/>
          <w:sz w:val="28"/>
          <w:szCs w:val="28"/>
          <w:lang w:eastAsia="en-US"/>
        </w:rPr>
        <w:lastRenderedPageBreak/>
        <w:t>составления сводной отчетности. Счета номенклатуры баланса коммерческого банка.</w:t>
      </w:r>
    </w:p>
    <w:p w:rsidR="00834ECB" w:rsidRDefault="00CB1395"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w:t>
      </w:r>
      <w:r w:rsidR="00917428">
        <w:rPr>
          <w:rFonts w:ascii="Times New Roman" w:eastAsia="Calibri" w:hAnsi="Times New Roman" w:cs="Times New Roman"/>
          <w:color w:val="auto"/>
          <w:sz w:val="28"/>
          <w:szCs w:val="28"/>
          <w:lang w:eastAsia="en-US"/>
        </w:rPr>
        <w:t>о-</w:t>
      </w:r>
      <w:r>
        <w:rPr>
          <w:rFonts w:ascii="Times New Roman" w:eastAsia="Calibri" w:hAnsi="Times New Roman" w:cs="Times New Roman"/>
          <w:color w:val="auto"/>
          <w:sz w:val="28"/>
          <w:szCs w:val="28"/>
          <w:lang w:eastAsia="en-US"/>
        </w:rPr>
        <w:t xml:space="preserve">признанные принципы бухгалтерского учета. Группировка показателей банковской деятельности в аналитические пакеты по направлениям анализа. </w:t>
      </w:r>
      <w:r w:rsidR="00834ECB">
        <w:rPr>
          <w:rFonts w:ascii="Times New Roman" w:eastAsia="Calibri" w:hAnsi="Times New Roman" w:cs="Times New Roman"/>
          <w:color w:val="auto"/>
          <w:sz w:val="28"/>
          <w:szCs w:val="28"/>
          <w:lang w:eastAsia="en-US"/>
        </w:rPr>
        <w:t>Международные стандарты финансовой отчетности. Консолидированная отчетность. Анализ балансовой отчетности банка. Горизонтальный и вертикальный. Основные показатели, используемые для финансового анализа деятельности коммерческого банка. Формы отчетности.</w:t>
      </w:r>
    </w:p>
    <w:p w:rsidR="00917428" w:rsidRDefault="00834ECB"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Собственный капитал коммерческого банка. Требования к источникам, порядку формирования и показатели достаточности. Международная и российская практика. </w:t>
      </w:r>
    </w:p>
    <w:p w:rsidR="00834ECB" w:rsidRDefault="00EA3623"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Ликвидность коммерческого банка. Внутренние и внешние факторы, определяющие</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ликвидность</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коммерческого банка. Реальные и потенциальные (условные) обязательства.</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Оценка качества банковских активов. Методы определения ликвидности</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коммерческого банка. Основные элементы по управлению ликвидностью коммерческого банка. Нормативы. Комплексная система показателей.</w:t>
      </w:r>
    </w:p>
    <w:p w:rsidR="00834ECB" w:rsidRDefault="00834ECB"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Рентабельность </w:t>
      </w:r>
      <w:r w:rsidR="00EA3623">
        <w:rPr>
          <w:rFonts w:ascii="Times New Roman" w:eastAsia="Calibri" w:hAnsi="Times New Roman" w:cs="Times New Roman"/>
          <w:color w:val="auto"/>
          <w:sz w:val="28"/>
          <w:szCs w:val="28"/>
          <w:lang w:eastAsia="en-US"/>
        </w:rPr>
        <w:t xml:space="preserve">и прибыльность </w:t>
      </w:r>
      <w:r>
        <w:rPr>
          <w:rFonts w:ascii="Times New Roman" w:eastAsia="Calibri" w:hAnsi="Times New Roman" w:cs="Times New Roman"/>
          <w:color w:val="auto"/>
          <w:sz w:val="28"/>
          <w:szCs w:val="28"/>
          <w:lang w:eastAsia="en-US"/>
        </w:rPr>
        <w:t xml:space="preserve">банка. Основные </w:t>
      </w:r>
      <w:r w:rsidR="00EA3623">
        <w:rPr>
          <w:rFonts w:ascii="Times New Roman" w:eastAsia="Calibri" w:hAnsi="Times New Roman" w:cs="Times New Roman"/>
          <w:color w:val="auto"/>
          <w:sz w:val="28"/>
          <w:szCs w:val="28"/>
          <w:lang w:eastAsia="en-US"/>
        </w:rPr>
        <w:t>коэффициенты.</w:t>
      </w:r>
    </w:p>
    <w:p w:rsidR="00A82B23" w:rsidRPr="00E24777" w:rsidRDefault="00A82B23" w:rsidP="00A82B23">
      <w:pPr>
        <w:pStyle w:val="1"/>
        <w:framePr w:wrap="notBeside" w:hAnchor="page" w:x="1726" w:y="193"/>
        <w:jc w:val="center"/>
        <w:rPr>
          <w:rStyle w:val="40"/>
          <w:rFonts w:eastAsia="Arial Unicode MS"/>
          <w:b/>
          <w:color w:val="auto"/>
          <w:spacing w:val="0"/>
          <w:sz w:val="28"/>
          <w:szCs w:val="28"/>
          <w:lang w:val="ru-RU"/>
        </w:rPr>
      </w:pPr>
      <w:bookmarkStart w:id="23" w:name="_Toc167873312"/>
      <w:r w:rsidRPr="00E24777">
        <w:rPr>
          <w:rStyle w:val="40"/>
          <w:rFonts w:eastAsia="Arial Unicode MS"/>
          <w:b/>
          <w:color w:val="auto"/>
          <w:spacing w:val="0"/>
          <w:sz w:val="28"/>
          <w:szCs w:val="28"/>
          <w:lang w:val="ru-RU"/>
        </w:rPr>
        <w:t>5.2. Учебно-тематический план</w:t>
      </w:r>
      <w:bookmarkEnd w:id="23"/>
    </w:p>
    <w:p w:rsidR="007C2680" w:rsidRPr="007E4D99" w:rsidRDefault="007E4D99" w:rsidP="00310A50">
      <w:pPr>
        <w:tabs>
          <w:tab w:val="clear" w:pos="708"/>
        </w:tabs>
        <w:ind w:left="7788"/>
        <w:jc w:val="both"/>
        <w:rPr>
          <w:rFonts w:ascii="Times New Roman" w:eastAsia="Calibri" w:hAnsi="Times New Roman" w:cs="Times New Roman"/>
          <w:color w:val="auto"/>
          <w:lang w:eastAsia="en-US"/>
        </w:rPr>
      </w:pPr>
      <w:r w:rsidRPr="007E4D99">
        <w:rPr>
          <w:rFonts w:ascii="Times New Roman" w:eastAsia="Calibri" w:hAnsi="Times New Roman" w:cs="Times New Roman"/>
          <w:color w:val="auto"/>
          <w:lang w:eastAsia="en-US"/>
        </w:rPr>
        <w:t>Таблица 3</w:t>
      </w:r>
    </w:p>
    <w:p w:rsidR="002C57C9" w:rsidRPr="002513AB" w:rsidRDefault="00A82B23" w:rsidP="002513AB">
      <w:pPr>
        <w:spacing w:line="360" w:lineRule="auto"/>
        <w:rPr>
          <w:rFonts w:ascii="Times New Roman" w:hAnsi="Times New Roman" w:cs="Times New Roman"/>
          <w:sz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 xml:space="preserve">«Международные финансы/ </w:t>
      </w:r>
      <w:proofErr w:type="spellStart"/>
      <w:r w:rsidRPr="00756EC0">
        <w:rPr>
          <w:rFonts w:ascii="Times New Roman" w:hAnsi="Times New Roman" w:cs="Times New Roman"/>
          <w:color w:val="000000" w:themeColor="text1"/>
          <w:sz w:val="28"/>
          <w:szCs w:val="28"/>
        </w:rPr>
        <w:t>International</w:t>
      </w:r>
      <w:proofErr w:type="spellEnd"/>
      <w:r w:rsidRPr="00756EC0">
        <w:rPr>
          <w:rFonts w:ascii="Times New Roman" w:hAnsi="Times New Roman" w:cs="Times New Roman"/>
          <w:color w:val="000000" w:themeColor="text1"/>
          <w:sz w:val="28"/>
          <w:szCs w:val="28"/>
        </w:rPr>
        <w:t xml:space="preserve"> </w:t>
      </w:r>
      <w:proofErr w:type="spellStart"/>
      <w:r w:rsidRPr="00756EC0">
        <w:rPr>
          <w:rFonts w:ascii="Times New Roman" w:hAnsi="Times New Roman" w:cs="Times New Roman"/>
          <w:color w:val="000000" w:themeColor="text1"/>
          <w:sz w:val="28"/>
          <w:szCs w:val="28"/>
        </w:rPr>
        <w:t>Finance</w:t>
      </w:r>
      <w:proofErr w:type="spellEnd"/>
      <w:r w:rsidRPr="00756EC0">
        <w:rPr>
          <w:rFonts w:ascii="Times New Roman" w:hAnsi="Times New Roman" w:cs="Times New Roman"/>
          <w:color w:val="000000" w:themeColor="text1"/>
          <w:sz w:val="28"/>
          <w:szCs w:val="28"/>
        </w:rPr>
        <w:t>»</w:t>
      </w:r>
      <w:bookmarkEnd w:id="21"/>
      <w:bookmarkEnd w:id="22"/>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992"/>
        <w:gridCol w:w="1593"/>
      </w:tblGrid>
      <w:tr w:rsidR="00A94028" w:rsidRPr="00A94028" w:rsidTr="00A94028">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b/>
                <w:color w:val="auto"/>
                <w:lang w:eastAsia="en-US"/>
              </w:rPr>
            </w:pPr>
            <w:r w:rsidRPr="00A94028">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jc w:val="both"/>
              <w:rPr>
                <w:rFonts w:ascii="Times New Roman" w:hAnsi="Times New Roman" w:cs="Times New Roman"/>
                <w:b/>
                <w:color w:val="auto"/>
                <w:lang w:eastAsia="en-US"/>
              </w:rPr>
            </w:pPr>
            <w:r w:rsidRPr="00A94028">
              <w:rPr>
                <w:rStyle w:val="92"/>
                <w:rFonts w:eastAsia="Arial Unicode MS"/>
                <w:b/>
                <w:color w:val="auto"/>
                <w:sz w:val="22"/>
                <w:szCs w:val="22"/>
                <w:lang w:eastAsia="en-US"/>
              </w:rPr>
              <w:t>Наименование темы (раздела) дисциплины</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Трудоемкость в часах</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Формы</w:t>
            </w:r>
          </w:p>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текущего</w:t>
            </w:r>
          </w:p>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контроля</w:t>
            </w:r>
          </w:p>
          <w:p w:rsidR="00A94028" w:rsidRPr="00A94028" w:rsidRDefault="00A94028" w:rsidP="00317A6E">
            <w:pPr>
              <w:ind w:left="120"/>
              <w:rPr>
                <w:rFonts w:ascii="Times New Roman" w:hAnsi="Times New Roman" w:cs="Times New Roman"/>
                <w:b/>
                <w:color w:val="auto"/>
                <w:highlight w:val="yellow"/>
                <w:lang w:eastAsia="en-US"/>
              </w:rPr>
            </w:pPr>
            <w:r w:rsidRPr="00A94028">
              <w:rPr>
                <w:rFonts w:ascii="Times New Roman" w:hAnsi="Times New Roman" w:cs="Times New Roman"/>
                <w:b/>
                <w:color w:val="auto"/>
                <w:sz w:val="22"/>
                <w:szCs w:val="22"/>
                <w:lang w:eastAsia="en-US"/>
              </w:rPr>
              <w:t>успеваемост</w:t>
            </w:r>
            <w:r>
              <w:rPr>
                <w:rFonts w:ascii="Times New Roman" w:hAnsi="Times New Roman" w:cs="Times New Roman"/>
                <w:b/>
                <w:color w:val="auto"/>
                <w:sz w:val="22"/>
                <w:szCs w:val="22"/>
                <w:lang w:eastAsia="en-US"/>
              </w:rPr>
              <w:t>и</w:t>
            </w:r>
          </w:p>
        </w:tc>
      </w:tr>
      <w:tr w:rsidR="00A94028" w:rsidRPr="00A94028" w:rsidTr="00A94028">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7"/>
              <w:rPr>
                <w:rFonts w:ascii="Times New Roman" w:hAnsi="Times New Roman" w:cs="Times New Roman"/>
                <w:b/>
                <w:color w:val="auto"/>
                <w:lang w:eastAsia="en-US"/>
              </w:rPr>
            </w:pPr>
            <w:r w:rsidRPr="00A94028">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b/>
                <w:color w:val="auto"/>
                <w:lang w:eastAsia="en-US"/>
              </w:rPr>
            </w:pPr>
            <w:proofErr w:type="spellStart"/>
            <w:r w:rsidRPr="00A94028">
              <w:rPr>
                <w:rFonts w:ascii="Times New Roman" w:hAnsi="Times New Roman" w:cs="Times New Roman"/>
                <w:b/>
                <w:color w:val="auto"/>
                <w:sz w:val="22"/>
                <w:szCs w:val="22"/>
                <w:lang w:eastAsia="en-US"/>
              </w:rPr>
              <w:t>Самост</w:t>
            </w:r>
            <w:proofErr w:type="spellEnd"/>
            <w:r w:rsidRPr="00A94028">
              <w:rPr>
                <w:rFonts w:ascii="Times New Roman" w:hAnsi="Times New Roman" w:cs="Times New Roman"/>
                <w:b/>
                <w:color w:val="auto"/>
                <w:sz w:val="22"/>
                <w:szCs w:val="22"/>
                <w:lang w:eastAsia="en-US"/>
              </w:rPr>
              <w:t>.</w:t>
            </w:r>
          </w:p>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b/>
                <w:color w:val="auto"/>
                <w:sz w:val="22"/>
                <w:szCs w:val="22"/>
                <w:lang w:eastAsia="en-US"/>
              </w:rPr>
              <w:t>работа</w:t>
            </w: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highlight w:val="yellow"/>
                <w:lang w:eastAsia="en-US"/>
              </w:rPr>
            </w:pPr>
          </w:p>
        </w:tc>
      </w:tr>
      <w:tr w:rsidR="00A94028" w:rsidRPr="00A94028" w:rsidTr="00A94028">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20" w:hanging="121"/>
              <w:rPr>
                <w:rFonts w:ascii="Times New Roman" w:hAnsi="Times New Roman" w:cs="Times New Roman"/>
                <w:b/>
                <w:color w:val="auto"/>
                <w:lang w:eastAsia="en-US"/>
              </w:rPr>
            </w:pPr>
            <w:r w:rsidRPr="00A94028">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b/>
                <w:color w:val="auto"/>
                <w:lang w:eastAsia="en-US"/>
              </w:rPr>
            </w:pPr>
            <w:r w:rsidRPr="00A94028">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tabs>
                <w:tab w:val="clear" w:pos="708"/>
              </w:tabs>
              <w:ind w:left="37" w:right="46"/>
              <w:rPr>
                <w:rFonts w:ascii="Times New Roman" w:eastAsia="Times New Roman" w:hAnsi="Times New Roman" w:cs="Times New Roman"/>
                <w:b/>
                <w:color w:val="auto"/>
                <w:spacing w:val="-1"/>
                <w:lang w:eastAsia="en-US"/>
              </w:rPr>
            </w:pPr>
            <w:proofErr w:type="spellStart"/>
            <w:r w:rsidRPr="00A94028">
              <w:rPr>
                <w:rFonts w:ascii="Times New Roman" w:eastAsia="Times New Roman" w:hAnsi="Times New Roman" w:cs="Times New Roman"/>
                <w:b/>
                <w:color w:val="auto"/>
                <w:sz w:val="22"/>
                <w:szCs w:val="22"/>
                <w:lang w:eastAsia="en-US"/>
              </w:rPr>
              <w:t>Практич</w:t>
            </w:r>
            <w:proofErr w:type="spellEnd"/>
            <w:r w:rsidRPr="00A94028">
              <w:rPr>
                <w:rFonts w:ascii="Times New Roman" w:eastAsia="Times New Roman" w:hAnsi="Times New Roman" w:cs="Times New Roman"/>
                <w:b/>
                <w:color w:val="auto"/>
                <w:spacing w:val="-38"/>
                <w:sz w:val="22"/>
                <w:szCs w:val="22"/>
                <w:lang w:eastAsia="en-US"/>
              </w:rPr>
              <w:t xml:space="preserve"> </w:t>
            </w:r>
            <w:r>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1"/>
                <w:sz w:val="22"/>
                <w:szCs w:val="22"/>
                <w:lang w:eastAsia="en-US"/>
              </w:rPr>
              <w:t>и семинар</w:t>
            </w:r>
          </w:p>
          <w:p w:rsidR="00A94028" w:rsidRPr="00A94028" w:rsidRDefault="00A94028" w:rsidP="00317A6E">
            <w:pPr>
              <w:tabs>
                <w:tab w:val="clear" w:pos="708"/>
              </w:tabs>
              <w:rPr>
                <w:rFonts w:ascii="Times New Roman" w:hAnsi="Times New Roman" w:cs="Times New Roman"/>
                <w:b/>
                <w:color w:val="auto"/>
                <w:lang w:eastAsia="en-US"/>
              </w:rPr>
            </w:pPr>
            <w:r w:rsidRPr="00A94028">
              <w:rPr>
                <w:rFonts w:ascii="Times New Roman" w:eastAsia="Times New Roman" w:hAnsi="Times New Roman" w:cs="Times New Roman"/>
                <w:b/>
                <w:color w:val="auto"/>
                <w:sz w:val="22"/>
                <w:szCs w:val="22"/>
                <w:lang w:eastAsia="en-US"/>
              </w:rPr>
              <w:t>занятия</w:t>
            </w:r>
            <w:r w:rsidRPr="00A94028">
              <w:rPr>
                <w:rFonts w:ascii="Times New Roman" w:hAnsi="Times New Roman" w:cs="Times New Roman"/>
                <w:b/>
                <w:color w:val="auto"/>
                <w:sz w:val="22"/>
                <w:szCs w:val="22"/>
                <w:lang w:eastAsia="en-US"/>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highlight w:val="yellow"/>
                <w:lang w:eastAsia="en-US"/>
              </w:rPr>
            </w:pPr>
          </w:p>
        </w:tc>
      </w:tr>
      <w:tr w:rsidR="00A94028" w:rsidRPr="00A94028" w:rsidTr="008C4760">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color w:val="auto"/>
                <w:lang w:eastAsia="en-US"/>
              </w:rPr>
            </w:pPr>
            <w:r w:rsidRPr="00A94028">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Тема 1. Международный кредит – общая характеристика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8"/>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40"/>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9"/>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 дискуссия</w:t>
            </w:r>
          </w:p>
        </w:tc>
      </w:tr>
      <w:tr w:rsidR="00A94028" w:rsidRPr="00A94028" w:rsidTr="00A82B23">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color w:val="auto"/>
                <w:lang w:eastAsia="en-US"/>
              </w:rPr>
            </w:pPr>
            <w:r w:rsidRPr="00A94028">
              <w:rPr>
                <w:rStyle w:val="28"/>
                <w:rFonts w:eastAsia="Arial Unicode MS"/>
                <w:color w:val="auto"/>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 xml:space="preserve">Тема 2. Виды и формы международного кредита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0"/>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color w:val="auto"/>
                <w:sz w:val="22"/>
                <w:szCs w:val="22"/>
                <w:lang w:eastAsia="en-US"/>
              </w:rPr>
              <w:t>О</w:t>
            </w:r>
            <w:r w:rsidR="00A94028" w:rsidRPr="00A94028">
              <w:rPr>
                <w:rFonts w:ascii="Times New Roman" w:hAnsi="Times New Roman" w:cs="Times New Roman"/>
                <w:color w:val="auto"/>
                <w:sz w:val="22"/>
                <w:szCs w:val="22"/>
                <w:lang w:eastAsia="en-US"/>
              </w:rPr>
              <w:t>прос, решение задач, дискуссия</w:t>
            </w:r>
          </w:p>
        </w:tc>
      </w:tr>
      <w:tr w:rsidR="00A94028" w:rsidRPr="00A94028" w:rsidTr="00317A6E">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3. Международный кредитный рынок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w:t>
            </w:r>
          </w:p>
        </w:tc>
      </w:tr>
      <w:tr w:rsidR="00A94028" w:rsidRPr="00A94028" w:rsidTr="008C476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4. Национальные банковские системы различных стран</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A94028"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5. Международная банковская деятельность. Международные расчеты.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317A6E" w:rsidRDefault="00317A6E" w:rsidP="00317A6E">
            <w:pPr>
              <w:rPr>
                <w:rFonts w:ascii="Times New Roman" w:hAnsi="Times New Roman" w:cs="Times New Roman"/>
                <w:b/>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94028"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6.</w:t>
            </w:r>
            <w:r w:rsidRPr="00A94028">
              <w:rPr>
                <w:rFonts w:ascii="Times New Roman" w:eastAsia="Calibri" w:hAnsi="Times New Roman" w:cs="Times New Roman"/>
                <w:b/>
                <w:bCs/>
                <w:color w:val="auto"/>
                <w:sz w:val="22"/>
                <w:szCs w:val="22"/>
                <w:lang w:eastAsia="en-US"/>
              </w:rPr>
              <w:t xml:space="preserve"> </w:t>
            </w:r>
            <w:r w:rsidRPr="00A94028">
              <w:rPr>
                <w:rFonts w:ascii="Times New Roman" w:eastAsia="Calibri" w:hAnsi="Times New Roman" w:cs="Times New Roman"/>
                <w:bCs/>
                <w:color w:val="auto"/>
                <w:sz w:val="22"/>
                <w:szCs w:val="22"/>
                <w:lang w:eastAsia="en-US"/>
              </w:rPr>
              <w:t>Банковские операции на международном фондовом и валютном рынках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CF0F27" w:rsidRDefault="00A94028" w:rsidP="00317A6E">
            <w:pPr>
              <w:tabs>
                <w:tab w:val="clear" w:pos="708"/>
              </w:tabs>
              <w:ind w:left="41"/>
              <w:rPr>
                <w:rFonts w:ascii="Times New Roman" w:eastAsia="Times New Roman" w:hAnsi="Times New Roman" w:cs="Times New Roman"/>
                <w:bCs/>
                <w:color w:val="auto"/>
                <w:sz w:val="28"/>
                <w:szCs w:val="28"/>
                <w:lang w:eastAsia="en-US"/>
              </w:rPr>
            </w:pPr>
            <w:r w:rsidRPr="00CF0F27">
              <w:rPr>
                <w:rFonts w:ascii="Times New Roman" w:eastAsia="Times New Roman" w:hAnsi="Times New Roman" w:cs="Times New Roman"/>
                <w:bCs/>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 xml:space="preserve">роверка конспектов, </w:t>
            </w:r>
            <w:r w:rsidR="00A94028" w:rsidRPr="00A94028">
              <w:rPr>
                <w:rFonts w:ascii="Times New Roman" w:hAnsi="Times New Roman" w:cs="Times New Roman"/>
                <w:sz w:val="22"/>
                <w:szCs w:val="22"/>
              </w:rPr>
              <w:lastRenderedPageBreak/>
              <w:t>о</w:t>
            </w:r>
            <w:r w:rsidR="00A94028" w:rsidRPr="00A94028">
              <w:rPr>
                <w:rFonts w:ascii="Times New Roman" w:hAnsi="Times New Roman" w:cs="Times New Roman"/>
                <w:color w:val="auto"/>
                <w:sz w:val="22"/>
                <w:szCs w:val="22"/>
                <w:lang w:eastAsia="en-US"/>
              </w:rPr>
              <w:t>прос, дискуссия</w:t>
            </w:r>
          </w:p>
        </w:tc>
      </w:tr>
      <w:tr w:rsidR="00BE12BE"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lastRenderedPageBreak/>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suppressAutoHyphens/>
              <w:jc w:val="both"/>
              <w:rPr>
                <w:rFonts w:ascii="Times New Roman" w:hAnsi="Times New Roman" w:cs="Times New Roman"/>
              </w:rPr>
            </w:pPr>
            <w:r w:rsidRPr="00A94028">
              <w:rPr>
                <w:rFonts w:ascii="Times New Roman" w:eastAsia="Calibri" w:hAnsi="Times New Roman" w:cs="Times New Roman"/>
                <w:color w:val="auto"/>
                <w:sz w:val="22"/>
                <w:szCs w:val="22"/>
                <w:lang w:eastAsia="en-US"/>
              </w:rPr>
              <w:t xml:space="preserve">Тема 7. </w:t>
            </w:r>
            <w:r w:rsidRPr="00A94028">
              <w:rPr>
                <w:rFonts w:ascii="Times New Roman" w:hAnsi="Times New Roman" w:cs="Times New Roman"/>
                <w:sz w:val="22"/>
                <w:szCs w:val="22"/>
              </w:rPr>
              <w:t>Ресурсы коммерческого банка.</w:t>
            </w:r>
            <w:r w:rsidRPr="00A94028">
              <w:rPr>
                <w:rFonts w:ascii="Times New Roman" w:eastAsia="Calibri" w:hAnsi="Times New Roman" w:cs="Times New Roman"/>
                <w:color w:val="auto"/>
                <w:sz w:val="22"/>
                <w:szCs w:val="22"/>
                <w:lang w:eastAsia="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BE12BE"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suppressAutoHyphen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8. Обеспечение финансовой устойчивости банка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08776D">
              <w:rPr>
                <w:rFonts w:ascii="Times New Roman" w:eastAsia="Times New Roman" w:hAnsi="Times New Roman" w:cs="Times New Roman"/>
                <w:color w:val="auto"/>
                <w:sz w:val="28"/>
                <w:szCs w:val="28"/>
                <w:lang w:eastAsia="en-US"/>
              </w:rPr>
              <w:t>2</w:t>
            </w:r>
            <w:r>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Pr>
                <w:rFonts w:ascii="Times New Roman" w:eastAsia="Times New Roman" w:hAnsi="Times New Roman" w:cs="Times New Roman"/>
                <w:color w:val="auto"/>
                <w:sz w:val="28"/>
                <w:szCs w:val="28"/>
                <w:lang w:eastAsia="en-US"/>
              </w:rPr>
              <w:t>18</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BE12BE" w:rsidRPr="00A94028" w:rsidTr="004C464A">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t>9</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right" w:pos="851"/>
              </w:tabs>
              <w:rPr>
                <w:rFonts w:ascii="Times New Roman" w:hAnsi="Times New Roman" w:cs="Times New Roman"/>
              </w:rPr>
            </w:pPr>
            <w:r w:rsidRPr="00A94028">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ind w:left="-120" w:firstLine="188"/>
              <w:rPr>
                <w:rFonts w:ascii="Times New Roman" w:hAnsi="Times New Roman" w:cs="Times New Roman"/>
                <w:sz w:val="28"/>
                <w:szCs w:val="28"/>
              </w:rPr>
            </w:pPr>
            <w:r w:rsidRPr="00A65ADC">
              <w:rPr>
                <w:rFonts w:ascii="Times New Roman" w:hAnsi="Times New Roman" w:cs="Times New Roman"/>
                <w:sz w:val="28"/>
                <w:szCs w:val="28"/>
              </w:rPr>
              <w:t>180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34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130</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BE12BE" w:rsidRPr="00A94028" w:rsidRDefault="00BE12BE" w:rsidP="00BE12BE">
            <w:pPr>
              <w:tabs>
                <w:tab w:val="right" w:pos="851"/>
              </w:tabs>
              <w:rPr>
                <w:rFonts w:ascii="Times New Roman" w:hAnsi="Times New Roman" w:cs="Times New Roman"/>
              </w:rPr>
            </w:pPr>
            <w:r w:rsidRPr="00A94028">
              <w:rPr>
                <w:rFonts w:ascii="Times New Roman" w:eastAsia="Times New Roman" w:hAnsi="Times New Roman" w:cs="Times New Roman"/>
                <w:sz w:val="22"/>
                <w:szCs w:val="22"/>
              </w:rPr>
              <w:t xml:space="preserve">Согласно учебному плану: </w:t>
            </w:r>
            <w:r w:rsidRPr="00A94028">
              <w:rPr>
                <w:rFonts w:ascii="Times New Roman" w:hAnsi="Times New Roman" w:cs="Times New Roman"/>
                <w:sz w:val="22"/>
                <w:szCs w:val="22"/>
              </w:rPr>
              <w:t>контрольная работа</w:t>
            </w:r>
          </w:p>
        </w:tc>
      </w:tr>
      <w:tr w:rsidR="00BE12BE" w:rsidRPr="00A94028" w:rsidTr="000038E7">
        <w:trPr>
          <w:trHeight w:val="15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t>10</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38" w:right="102"/>
              <w:rPr>
                <w:rFonts w:ascii="Times New Roman" w:eastAsia="Times New Roman" w:hAnsi="Times New Roman" w:cs="Times New Roman"/>
                <w:color w:val="auto"/>
                <w:lang w:eastAsia="en-US"/>
              </w:rPr>
            </w:pPr>
            <w:r w:rsidRPr="00A94028">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38"/>
              <w:rPr>
                <w:rFonts w:ascii="Times New Roman" w:eastAsia="Times New Roman" w:hAnsi="Times New Roman" w:cs="Times New Roman"/>
                <w:b/>
                <w:color w:val="auto"/>
                <w:lang w:eastAsia="en-US"/>
              </w:rPr>
            </w:pPr>
            <w:r>
              <w:rPr>
                <w:rFonts w:ascii="Times New Roman" w:eastAsia="Times New Roman" w:hAnsi="Times New Roman" w:cs="Times New Roman"/>
                <w:b/>
                <w:color w:val="auto"/>
                <w:sz w:val="22"/>
                <w:szCs w:val="22"/>
                <w:lang w:eastAsia="en-US"/>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40"/>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28</w:t>
            </w:r>
            <w:r w:rsidRPr="00A94028">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32</w:t>
            </w:r>
            <w:r w:rsidRPr="00A94028">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68</w:t>
            </w:r>
            <w:r w:rsidRPr="00A94028">
              <w:rPr>
                <w:rFonts w:ascii="Times New Roman" w:eastAsia="Times New Roman" w:hAnsi="Times New Roman" w:cs="Times New Roman"/>
                <w:b/>
                <w:bCs/>
                <w:color w:val="auto"/>
                <w:sz w:val="22"/>
                <w:szCs w:val="22"/>
                <w:lang w:eastAsia="en-US"/>
              </w:rPr>
              <w:t>%</w:t>
            </w:r>
          </w:p>
          <w:p w:rsidR="00BE12BE" w:rsidRPr="00A94028" w:rsidRDefault="00BE12BE" w:rsidP="00BE12BE">
            <w:pPr>
              <w:tabs>
                <w:tab w:val="clear" w:pos="708"/>
              </w:tabs>
              <w:ind w:left="39"/>
              <w:rPr>
                <w:rFonts w:ascii="Times New Roman" w:eastAsia="Times New Roman" w:hAnsi="Times New Roman" w:cs="Times New Roman"/>
                <w:b/>
                <w:bCs/>
                <w:color w:val="auto"/>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Pr="00317A6E" w:rsidRDefault="00BE12BE" w:rsidP="00BE12BE">
            <w:pPr>
              <w:tabs>
                <w:tab w:val="right" w:pos="851"/>
              </w:tabs>
              <w:rPr>
                <w:rFonts w:ascii="Times New Roman" w:hAnsi="Times New Roman" w:cs="Times New Roman"/>
                <w:b/>
              </w:rPr>
            </w:pPr>
            <w:r w:rsidRPr="00317A6E">
              <w:rPr>
                <w:rFonts w:ascii="Times New Roman" w:hAnsi="Times New Roman" w:cs="Times New Roman"/>
                <w:b/>
                <w:sz w:val="22"/>
                <w:szCs w:val="22"/>
              </w:rPr>
              <w:t>72%</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pPr>
              <w:rPr>
                <w:rFonts w:ascii="Times New Roman" w:hAnsi="Times New Roman" w:cs="Times New Roman"/>
              </w:rPr>
            </w:pPr>
          </w:p>
        </w:tc>
      </w:tr>
    </w:tbl>
    <w:p w:rsidR="002C57C9" w:rsidRDefault="002C57C9" w:rsidP="00317A6E">
      <w:pPr>
        <w:pStyle w:val="63"/>
        <w:shd w:val="clear" w:color="auto" w:fill="auto"/>
        <w:spacing w:before="0" w:after="0" w:line="240" w:lineRule="auto"/>
        <w:ind w:right="440"/>
        <w:rPr>
          <w:rStyle w:val="af7"/>
          <w:rFonts w:eastAsia="SimHei"/>
          <w:spacing w:val="0"/>
          <w:sz w:val="28"/>
          <w:szCs w:val="28"/>
        </w:rPr>
      </w:pPr>
    </w:p>
    <w:p w:rsidR="00A82B23" w:rsidRPr="005A701F" w:rsidRDefault="00A82B23" w:rsidP="005A701F">
      <w:pPr>
        <w:shd w:val="clear" w:color="auto" w:fill="FFFFFF"/>
        <w:rPr>
          <w:rStyle w:val="af7"/>
          <w:rFonts w:eastAsia="Calibri"/>
          <w:spacing w:val="0"/>
          <w:sz w:val="28"/>
          <w:szCs w:val="28"/>
          <w:lang w:eastAsia="en-US"/>
        </w:rPr>
      </w:pPr>
      <w:r>
        <w:rPr>
          <w:rFonts w:ascii="Times New Roman" w:hAnsi="Times New Roman" w:cs="Times New Roman"/>
          <w:color w:val="000000" w:themeColor="text1"/>
          <w:sz w:val="28"/>
          <w:szCs w:val="28"/>
        </w:rPr>
        <w:t>профиль: «Мировые финансы</w:t>
      </w:r>
      <w:r w:rsidR="00BE12BE">
        <w:rPr>
          <w:rFonts w:ascii="Times New Roman" w:hAnsi="Times New Roman" w:cs="Times New Roman"/>
          <w:color w:val="000000" w:themeColor="text1"/>
          <w:sz w:val="28"/>
          <w:szCs w:val="28"/>
        </w:rPr>
        <w:t xml:space="preserve"> и цифровые технологии</w:t>
      </w:r>
      <w:r>
        <w:rPr>
          <w:rFonts w:ascii="Times New Roman" w:hAnsi="Times New Roman" w:cs="Times New Roman"/>
          <w:color w:val="000000" w:themeColor="text1"/>
          <w:sz w:val="28"/>
          <w:szCs w:val="28"/>
        </w:rPr>
        <w:t xml:space="preserve"> </w:t>
      </w:r>
      <w:r w:rsidRPr="00E82884">
        <w:rPr>
          <w:rFonts w:ascii="Times New Roman" w:eastAsia="Calibri" w:hAnsi="Times New Roman" w:cs="Times New Roman"/>
          <w:sz w:val="28"/>
          <w:szCs w:val="28"/>
          <w:lang w:eastAsia="en-US"/>
        </w:rPr>
        <w:t>(с частичной реализацией на английском языке)"</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5A701F" w:rsidRPr="00A94028" w:rsidTr="001E089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40"/>
              <w:rPr>
                <w:rFonts w:ascii="Times New Roman" w:hAnsi="Times New Roman" w:cs="Times New Roman"/>
                <w:b/>
                <w:color w:val="auto"/>
                <w:lang w:eastAsia="en-US"/>
              </w:rPr>
            </w:pPr>
            <w:r w:rsidRPr="00A94028">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jc w:val="both"/>
              <w:rPr>
                <w:rFonts w:ascii="Times New Roman" w:hAnsi="Times New Roman" w:cs="Times New Roman"/>
                <w:b/>
                <w:color w:val="auto"/>
                <w:lang w:eastAsia="en-US"/>
              </w:rPr>
            </w:pPr>
            <w:r w:rsidRPr="00A94028">
              <w:rPr>
                <w:rStyle w:val="92"/>
                <w:rFonts w:eastAsia="Arial Unicode MS"/>
                <w:b/>
                <w:color w:val="auto"/>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Формы</w:t>
            </w:r>
          </w:p>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текущего</w:t>
            </w:r>
          </w:p>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контроля</w:t>
            </w:r>
          </w:p>
          <w:p w:rsidR="005A701F" w:rsidRPr="00A94028" w:rsidRDefault="005A701F" w:rsidP="005A701F">
            <w:pPr>
              <w:ind w:left="120"/>
              <w:rPr>
                <w:rFonts w:ascii="Times New Roman" w:hAnsi="Times New Roman" w:cs="Times New Roman"/>
                <w:b/>
                <w:color w:val="auto"/>
                <w:highlight w:val="yellow"/>
                <w:lang w:eastAsia="en-US"/>
              </w:rPr>
            </w:pPr>
            <w:r w:rsidRPr="00A94028">
              <w:rPr>
                <w:rFonts w:ascii="Times New Roman" w:hAnsi="Times New Roman" w:cs="Times New Roman"/>
                <w:b/>
                <w:color w:val="auto"/>
                <w:sz w:val="22"/>
                <w:szCs w:val="22"/>
                <w:lang w:eastAsia="en-US"/>
              </w:rPr>
              <w:t>успеваемост</w:t>
            </w:r>
            <w:r>
              <w:rPr>
                <w:rFonts w:ascii="Times New Roman" w:hAnsi="Times New Roman" w:cs="Times New Roman"/>
                <w:b/>
                <w:color w:val="auto"/>
                <w:sz w:val="22"/>
                <w:szCs w:val="22"/>
                <w:lang w:eastAsia="en-US"/>
              </w:rPr>
              <w:t>и</w:t>
            </w:r>
          </w:p>
        </w:tc>
      </w:tr>
      <w:tr w:rsidR="005A701F" w:rsidRPr="00A94028" w:rsidTr="001E089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7"/>
              <w:rPr>
                <w:rFonts w:ascii="Times New Roman" w:hAnsi="Times New Roman" w:cs="Times New Roman"/>
                <w:b/>
                <w:color w:val="auto"/>
                <w:lang w:eastAsia="en-US"/>
              </w:rPr>
            </w:pPr>
            <w:r w:rsidRPr="00A94028">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b/>
                <w:color w:val="auto"/>
                <w:lang w:eastAsia="en-US"/>
              </w:rPr>
            </w:pPr>
            <w:proofErr w:type="spellStart"/>
            <w:r w:rsidRPr="00A94028">
              <w:rPr>
                <w:rFonts w:ascii="Times New Roman" w:hAnsi="Times New Roman" w:cs="Times New Roman"/>
                <w:b/>
                <w:color w:val="auto"/>
                <w:sz w:val="22"/>
                <w:szCs w:val="22"/>
                <w:lang w:eastAsia="en-US"/>
              </w:rPr>
              <w:t>Самост</w:t>
            </w:r>
            <w:proofErr w:type="spellEnd"/>
            <w:r w:rsidRPr="00A94028">
              <w:rPr>
                <w:rFonts w:ascii="Times New Roman" w:hAnsi="Times New Roman" w:cs="Times New Roman"/>
                <w:b/>
                <w:color w:val="auto"/>
                <w:sz w:val="22"/>
                <w:szCs w:val="22"/>
                <w:lang w:eastAsia="en-US"/>
              </w:rPr>
              <w:t>.</w:t>
            </w:r>
          </w:p>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b/>
                <w:color w:val="auto"/>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highlight w:val="yellow"/>
                <w:lang w:eastAsia="en-US"/>
              </w:rPr>
            </w:pPr>
          </w:p>
        </w:tc>
      </w:tr>
      <w:tr w:rsidR="005A701F" w:rsidRPr="00A94028" w:rsidTr="001E089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20" w:hanging="121"/>
              <w:rPr>
                <w:rFonts w:ascii="Times New Roman" w:hAnsi="Times New Roman" w:cs="Times New Roman"/>
                <w:b/>
                <w:color w:val="auto"/>
                <w:lang w:eastAsia="en-US"/>
              </w:rPr>
            </w:pPr>
            <w:r w:rsidRPr="00A94028">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b/>
                <w:color w:val="auto"/>
                <w:lang w:eastAsia="en-US"/>
              </w:rPr>
            </w:pPr>
            <w:r w:rsidRPr="00A94028">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tabs>
                <w:tab w:val="clear" w:pos="708"/>
              </w:tabs>
              <w:ind w:left="37" w:right="46"/>
              <w:rPr>
                <w:rFonts w:ascii="Times New Roman" w:eastAsia="Times New Roman" w:hAnsi="Times New Roman" w:cs="Times New Roman"/>
                <w:b/>
                <w:color w:val="auto"/>
                <w:spacing w:val="-1"/>
                <w:lang w:eastAsia="en-US"/>
              </w:rPr>
            </w:pPr>
            <w:proofErr w:type="spellStart"/>
            <w:r w:rsidRPr="00A94028">
              <w:rPr>
                <w:rFonts w:ascii="Times New Roman" w:eastAsia="Times New Roman" w:hAnsi="Times New Roman" w:cs="Times New Roman"/>
                <w:b/>
                <w:color w:val="auto"/>
                <w:sz w:val="22"/>
                <w:szCs w:val="22"/>
                <w:lang w:eastAsia="en-US"/>
              </w:rPr>
              <w:t>Практич</w:t>
            </w:r>
            <w:proofErr w:type="spellEnd"/>
            <w:r w:rsidRPr="00A94028">
              <w:rPr>
                <w:rFonts w:ascii="Times New Roman" w:eastAsia="Times New Roman" w:hAnsi="Times New Roman" w:cs="Times New Roman"/>
                <w:b/>
                <w:color w:val="auto"/>
                <w:spacing w:val="-38"/>
                <w:sz w:val="22"/>
                <w:szCs w:val="22"/>
                <w:lang w:eastAsia="en-US"/>
              </w:rPr>
              <w:t xml:space="preserve"> </w:t>
            </w:r>
            <w:r>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1"/>
                <w:sz w:val="22"/>
                <w:szCs w:val="22"/>
                <w:lang w:eastAsia="en-US"/>
              </w:rPr>
              <w:t>и семинар</w:t>
            </w:r>
          </w:p>
          <w:p w:rsidR="005A701F" w:rsidRPr="00A94028" w:rsidRDefault="005A701F" w:rsidP="005A701F">
            <w:pPr>
              <w:tabs>
                <w:tab w:val="clear" w:pos="708"/>
              </w:tabs>
              <w:rPr>
                <w:rFonts w:ascii="Times New Roman" w:hAnsi="Times New Roman" w:cs="Times New Roman"/>
                <w:b/>
                <w:color w:val="auto"/>
                <w:lang w:eastAsia="en-US"/>
              </w:rPr>
            </w:pPr>
            <w:r w:rsidRPr="00A94028">
              <w:rPr>
                <w:rFonts w:ascii="Times New Roman" w:eastAsia="Times New Roman" w:hAnsi="Times New Roman" w:cs="Times New Roman"/>
                <w:b/>
                <w:color w:val="auto"/>
                <w:sz w:val="22"/>
                <w:szCs w:val="22"/>
                <w:lang w:eastAsia="en-US"/>
              </w:rPr>
              <w:t>занятия</w:t>
            </w:r>
            <w:r w:rsidRPr="00A94028">
              <w:rPr>
                <w:rFonts w:ascii="Times New Roman" w:hAnsi="Times New Roman" w:cs="Times New Roman"/>
                <w:b/>
                <w:color w:val="auto"/>
                <w:sz w:val="22"/>
                <w:szCs w:val="22"/>
                <w:lang w:eastAsia="en-US"/>
              </w:rPr>
              <w:t xml:space="preserve">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highlight w:val="yellow"/>
                <w:lang w:eastAsia="en-US"/>
              </w:rPr>
            </w:pPr>
          </w:p>
        </w:tc>
      </w:tr>
      <w:tr w:rsidR="00CF0F27" w:rsidRPr="00A94028" w:rsidTr="000038E7">
        <w:trPr>
          <w:trHeight w:val="69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ind w:left="140"/>
              <w:rPr>
                <w:rFonts w:ascii="Times New Roman" w:hAnsi="Times New Roman" w:cs="Times New Roman"/>
                <w:color w:val="auto"/>
                <w:lang w:eastAsia="en-US"/>
              </w:rPr>
            </w:pPr>
            <w:r w:rsidRPr="00A94028">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Тема 1. Международный кредит – общая характеристика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A30493" w:rsidP="00CF0F27">
            <w:pPr>
              <w:tabs>
                <w:tab w:val="clear" w:pos="708"/>
              </w:tabs>
              <w:ind w:left="38"/>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w:t>
            </w:r>
            <w:r w:rsidR="00CF0F27">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A30493" w:rsidP="00CF0F27">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A30493"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39"/>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w:t>
            </w:r>
            <w:r w:rsidR="00A30493">
              <w:rPr>
                <w:rFonts w:ascii="Times New Roman" w:eastAsia="Times New Roman" w:hAnsi="Times New Roman" w:cs="Times New Roman"/>
                <w:color w:val="auto"/>
                <w:sz w:val="28"/>
                <w:szCs w:val="28"/>
                <w:lang w:eastAsia="en-US"/>
              </w:rPr>
              <w:t>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дискуссия</w:t>
            </w:r>
          </w:p>
        </w:tc>
      </w:tr>
      <w:tr w:rsidR="00A30493" w:rsidRPr="00A94028" w:rsidTr="001E0890">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ind w:left="140"/>
              <w:rPr>
                <w:rFonts w:ascii="Times New Roman" w:hAnsi="Times New Roman" w:cs="Times New Roman"/>
                <w:color w:val="auto"/>
                <w:lang w:eastAsia="en-US"/>
              </w:rPr>
            </w:pPr>
            <w:r w:rsidRPr="00A94028">
              <w:rPr>
                <w:rStyle w:val="28"/>
                <w:rFonts w:eastAsia="Arial Unicode MS"/>
                <w:color w:val="auto"/>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 xml:space="preserve">Тема 2. Виды и формы международного кредита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color w:val="auto"/>
                <w:sz w:val="22"/>
                <w:szCs w:val="22"/>
                <w:lang w:eastAsia="en-US"/>
              </w:rPr>
              <w:t>О</w:t>
            </w:r>
            <w:r w:rsidRPr="00A94028">
              <w:rPr>
                <w:rFonts w:ascii="Times New Roman" w:hAnsi="Times New Roman" w:cs="Times New Roman"/>
                <w:color w:val="auto"/>
                <w:sz w:val="22"/>
                <w:szCs w:val="22"/>
                <w:lang w:eastAsia="en-US"/>
              </w:rPr>
              <w:t>прос, решение задач, дискуссия</w:t>
            </w:r>
          </w:p>
        </w:tc>
      </w:tr>
      <w:tr w:rsidR="00A30493" w:rsidRPr="00A94028" w:rsidTr="001E0890">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3. Международный кредитный рынок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A30493" w:rsidRPr="00A94028"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4. Национальные банковские системы различных стран</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A30493" w:rsidRPr="00A94028"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5. Международная банковская деятельность. Международные расчеты.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317A6E" w:rsidRDefault="00A30493" w:rsidP="00A30493">
            <w:pPr>
              <w:rPr>
                <w:rFonts w:ascii="Times New Roman" w:hAnsi="Times New Roman" w:cs="Times New Roman"/>
                <w:b/>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30493" w:rsidRPr="00A94028"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6.</w:t>
            </w:r>
            <w:r w:rsidRPr="00A94028">
              <w:rPr>
                <w:rFonts w:ascii="Times New Roman" w:eastAsia="Calibri" w:hAnsi="Times New Roman" w:cs="Times New Roman"/>
                <w:b/>
                <w:bCs/>
                <w:color w:val="auto"/>
                <w:sz w:val="22"/>
                <w:szCs w:val="22"/>
                <w:lang w:eastAsia="en-US"/>
              </w:rPr>
              <w:t xml:space="preserve"> </w:t>
            </w:r>
            <w:r w:rsidRPr="00A94028">
              <w:rPr>
                <w:rFonts w:ascii="Times New Roman" w:eastAsia="Calibri" w:hAnsi="Times New Roman" w:cs="Times New Roman"/>
                <w:bCs/>
                <w:color w:val="auto"/>
                <w:sz w:val="22"/>
                <w:szCs w:val="22"/>
                <w:lang w:eastAsia="en-US"/>
              </w:rPr>
              <w:t>Банковские операции на международном фондовом и валютном рынках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pPr>
              <w:tabs>
                <w:tab w:val="clear" w:pos="708"/>
              </w:tabs>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2</w:t>
            </w:r>
          </w:p>
          <w:p w:rsidR="00A30493" w:rsidRPr="00BE687C" w:rsidRDefault="00A30493" w:rsidP="00A30493">
            <w:pPr>
              <w:tabs>
                <w:tab w:val="clear" w:pos="708"/>
              </w:tabs>
              <w:ind w:left="41"/>
              <w:rPr>
                <w:rFonts w:ascii="Times New Roman" w:eastAsia="Times New Roman" w:hAnsi="Times New Roman" w:cs="Times New Roman"/>
                <w:b/>
                <w:bCs/>
                <w:color w:val="auto"/>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дискуссия</w:t>
            </w:r>
          </w:p>
        </w:tc>
      </w:tr>
      <w:tr w:rsidR="00A30493" w:rsidRPr="00A94028"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suppressAutoHyphens/>
              <w:jc w:val="both"/>
              <w:rPr>
                <w:rFonts w:ascii="Times New Roman" w:hAnsi="Times New Roman" w:cs="Times New Roman"/>
              </w:rPr>
            </w:pPr>
            <w:r w:rsidRPr="00A94028">
              <w:rPr>
                <w:rFonts w:ascii="Times New Roman" w:eastAsia="Calibri" w:hAnsi="Times New Roman" w:cs="Times New Roman"/>
                <w:color w:val="auto"/>
                <w:sz w:val="22"/>
                <w:szCs w:val="22"/>
                <w:lang w:eastAsia="en-US"/>
              </w:rPr>
              <w:t xml:space="preserve">Тема 7. </w:t>
            </w:r>
            <w:r w:rsidRPr="00A94028">
              <w:rPr>
                <w:rFonts w:ascii="Times New Roman" w:hAnsi="Times New Roman" w:cs="Times New Roman"/>
                <w:sz w:val="22"/>
                <w:szCs w:val="22"/>
              </w:rPr>
              <w:t>Ресурсы коммерческого банка.</w:t>
            </w:r>
            <w:r w:rsidRPr="00A94028">
              <w:rPr>
                <w:rFonts w:ascii="Times New Roman" w:eastAsia="Calibri" w:hAnsi="Times New Roman" w:cs="Times New Roman"/>
                <w:color w:val="auto"/>
                <w:sz w:val="22"/>
                <w:szCs w:val="22"/>
                <w:lang w:eastAsia="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30493" w:rsidRPr="00A94028" w:rsidTr="001E0890">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suppressAutoHyphen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8. Обеспечение финансовой устойчивости банка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Pr>
                <w:rFonts w:ascii="Times New Roman" w:eastAsia="Times New Roman" w:hAnsi="Times New Roman" w:cs="Times New Roman"/>
                <w:color w:val="auto"/>
                <w:sz w:val="28"/>
                <w:szCs w:val="28"/>
                <w:lang w:eastAsia="en-US"/>
              </w:rP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5A701F" w:rsidRPr="00A94028" w:rsidTr="001E0890">
        <w:trPr>
          <w:trHeight w:val="3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A30493" w:rsidP="005A701F">
            <w:pPr>
              <w:rPr>
                <w:rFonts w:ascii="Times New Roman" w:hAnsi="Times New Roman" w:cs="Times New Roman"/>
                <w:color w:val="auto"/>
                <w:lang w:eastAsia="en-US"/>
              </w:rPr>
            </w:pPr>
            <w:r>
              <w:rPr>
                <w:rFonts w:ascii="Times New Roman" w:hAnsi="Times New Roman" w:cs="Times New Roman"/>
                <w:color w:val="auto"/>
                <w:sz w:val="22"/>
                <w:szCs w:val="22"/>
                <w:lang w:eastAsia="en-US"/>
              </w:rPr>
              <w:t>9</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right" w:pos="851"/>
              </w:tabs>
              <w:rPr>
                <w:rFonts w:ascii="Times New Roman" w:hAnsi="Times New Roman" w:cs="Times New Roman"/>
              </w:rPr>
            </w:pPr>
            <w:r w:rsidRPr="00A94028">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ind w:left="-120" w:firstLine="188"/>
              <w:rPr>
                <w:rFonts w:ascii="Times New Roman" w:hAnsi="Times New Roman" w:cs="Times New Roman"/>
                <w:sz w:val="28"/>
                <w:szCs w:val="28"/>
              </w:rPr>
            </w:pPr>
            <w:r w:rsidRPr="00275D5B">
              <w:rPr>
                <w:rFonts w:ascii="Times New Roman" w:hAnsi="Times New Roman" w:cs="Times New Roman"/>
                <w:sz w:val="28"/>
                <w:szCs w:val="28"/>
              </w:rPr>
              <w:t>144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5A701F"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94</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A94028" w:rsidRDefault="005A701F" w:rsidP="005A701F">
            <w:pPr>
              <w:tabs>
                <w:tab w:val="right" w:pos="851"/>
              </w:tabs>
              <w:rPr>
                <w:rFonts w:ascii="Times New Roman" w:hAnsi="Times New Roman" w:cs="Times New Roman"/>
              </w:rPr>
            </w:pPr>
            <w:r w:rsidRPr="00A94028">
              <w:rPr>
                <w:rFonts w:ascii="Times New Roman" w:eastAsia="Times New Roman" w:hAnsi="Times New Roman" w:cs="Times New Roman"/>
                <w:sz w:val="22"/>
                <w:szCs w:val="22"/>
              </w:rPr>
              <w:t xml:space="preserve">Согласно учебному плану: </w:t>
            </w:r>
            <w:r w:rsidR="0049069A">
              <w:rPr>
                <w:rFonts w:ascii="Times New Roman" w:hAnsi="Times New Roman" w:cs="Times New Roman"/>
                <w:sz w:val="22"/>
                <w:szCs w:val="22"/>
              </w:rPr>
              <w:t xml:space="preserve">проектная </w:t>
            </w:r>
            <w:r w:rsidRPr="00A94028">
              <w:rPr>
                <w:rFonts w:ascii="Times New Roman" w:hAnsi="Times New Roman" w:cs="Times New Roman"/>
                <w:sz w:val="22"/>
                <w:szCs w:val="22"/>
              </w:rPr>
              <w:t>работа</w:t>
            </w:r>
          </w:p>
        </w:tc>
      </w:tr>
      <w:tr w:rsidR="005A701F" w:rsidRPr="00A94028" w:rsidTr="001E0890">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1</w:t>
            </w:r>
            <w:r w:rsidR="00A30493">
              <w:rPr>
                <w:rFonts w:ascii="Times New Roman" w:hAnsi="Times New Roman" w:cs="Times New Roman"/>
                <w:color w:val="auto"/>
                <w:sz w:val="22"/>
                <w:szCs w:val="22"/>
                <w:lang w:eastAsia="en-US"/>
              </w:rPr>
              <w:t>0</w:t>
            </w:r>
            <w:r w:rsidRPr="00A94028">
              <w:rPr>
                <w:rFonts w:ascii="Times New Roman" w:hAnsi="Times New Roman" w:cs="Times New Roman"/>
                <w:color w:val="auto"/>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clear" w:pos="708"/>
              </w:tabs>
              <w:ind w:left="38" w:right="102"/>
              <w:rPr>
                <w:rFonts w:ascii="Times New Roman" w:eastAsia="Times New Roman" w:hAnsi="Times New Roman" w:cs="Times New Roman"/>
                <w:color w:val="auto"/>
                <w:lang w:eastAsia="en-US"/>
              </w:rPr>
            </w:pPr>
            <w:r w:rsidRPr="00A94028">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clear" w:pos="708"/>
              </w:tabs>
              <w:ind w:left="38"/>
              <w:rPr>
                <w:rFonts w:ascii="Times New Roman" w:eastAsia="Times New Roman" w:hAnsi="Times New Roman" w:cs="Times New Roman"/>
                <w:b/>
                <w:color w:val="auto"/>
                <w:lang w:eastAsia="en-US"/>
              </w:rPr>
            </w:pPr>
            <w:r>
              <w:rPr>
                <w:rFonts w:ascii="Times New Roman" w:eastAsia="Times New Roman" w:hAnsi="Times New Roman" w:cs="Times New Roman"/>
                <w:b/>
                <w:color w:val="auto"/>
                <w:sz w:val="22"/>
                <w:szCs w:val="22"/>
                <w:lang w:eastAsia="en-US"/>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CF0F27" w:rsidP="00CF0F27">
            <w:pPr>
              <w:tabs>
                <w:tab w:val="clear" w:pos="708"/>
              </w:tabs>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w:t>
            </w:r>
            <w:r w:rsidR="00A30493">
              <w:rPr>
                <w:rFonts w:ascii="Times New Roman" w:eastAsia="Times New Roman" w:hAnsi="Times New Roman" w:cs="Times New Roman"/>
                <w:b/>
                <w:bCs/>
                <w:color w:val="auto"/>
                <w:sz w:val="22"/>
                <w:szCs w:val="22"/>
                <w:lang w:eastAsia="en-US"/>
              </w:rPr>
              <w:t>5</w:t>
            </w:r>
            <w:r w:rsidR="005A701F" w:rsidRPr="00A94028">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CF0F27" w:rsidP="005A701F">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1</w:t>
            </w:r>
            <w:r w:rsidR="00A30493">
              <w:rPr>
                <w:rFonts w:ascii="Times New Roman" w:eastAsia="Times New Roman" w:hAnsi="Times New Roman" w:cs="Times New Roman"/>
                <w:b/>
                <w:bCs/>
                <w:color w:val="auto"/>
                <w:sz w:val="22"/>
                <w:szCs w:val="22"/>
                <w:lang w:eastAsia="en-US"/>
              </w:rPr>
              <w:t>1</w:t>
            </w:r>
            <w:r w:rsidR="005A701F" w:rsidRPr="00A94028">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A30493" w:rsidP="005A701F">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24</w:t>
            </w:r>
            <w:r w:rsidR="005A701F" w:rsidRPr="00A94028">
              <w:rPr>
                <w:rFonts w:ascii="Times New Roman" w:eastAsia="Times New Roman" w:hAnsi="Times New Roman" w:cs="Times New Roman"/>
                <w:b/>
                <w:bCs/>
                <w:color w:val="auto"/>
                <w:sz w:val="22"/>
                <w:szCs w:val="22"/>
                <w:lang w:eastAsia="en-US"/>
              </w:rPr>
              <w:t>%</w:t>
            </w:r>
          </w:p>
          <w:p w:rsidR="005A701F" w:rsidRPr="00A94028" w:rsidRDefault="005A701F" w:rsidP="005A701F">
            <w:pPr>
              <w:tabs>
                <w:tab w:val="clear" w:pos="708"/>
              </w:tabs>
              <w:ind w:left="39"/>
              <w:rPr>
                <w:rFonts w:ascii="Times New Roman" w:eastAsia="Times New Roman" w:hAnsi="Times New Roman" w:cs="Times New Roman"/>
                <w:b/>
                <w:bCs/>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317A6E" w:rsidRDefault="00CF0F27" w:rsidP="005A701F">
            <w:pPr>
              <w:tabs>
                <w:tab w:val="right" w:pos="851"/>
              </w:tabs>
              <w:rPr>
                <w:rFonts w:ascii="Times New Roman" w:hAnsi="Times New Roman" w:cs="Times New Roman"/>
                <w:b/>
              </w:rPr>
            </w:pPr>
            <w:r>
              <w:rPr>
                <w:rFonts w:ascii="Times New Roman" w:hAnsi="Times New Roman" w:cs="Times New Roman"/>
                <w:b/>
                <w:sz w:val="22"/>
                <w:szCs w:val="22"/>
              </w:rPr>
              <w:t>6</w:t>
            </w:r>
            <w:r w:rsidR="00A30493">
              <w:rPr>
                <w:rFonts w:ascii="Times New Roman" w:hAnsi="Times New Roman" w:cs="Times New Roman"/>
                <w:b/>
                <w:sz w:val="22"/>
                <w:szCs w:val="22"/>
              </w:rPr>
              <w:t>5</w:t>
            </w:r>
            <w:r w:rsidR="005A701F" w:rsidRPr="00317A6E">
              <w:rPr>
                <w:rFonts w:ascii="Times New Roman" w:hAnsi="Times New Roman" w:cs="Times New Roman"/>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4040F3" w:rsidRDefault="005A701F" w:rsidP="005A701F">
            <w:pPr>
              <w:tabs>
                <w:tab w:val="right" w:pos="851"/>
              </w:tabs>
              <w:rPr>
                <w:rFonts w:ascii="Times New Roman" w:eastAsia="Times New Roman" w:hAnsi="Times New Roman" w:cs="Times New Roman"/>
                <w:lang w:val="en-US"/>
              </w:rPr>
            </w:pPr>
          </w:p>
        </w:tc>
      </w:tr>
    </w:tbl>
    <w:p w:rsidR="00CF0F27" w:rsidRDefault="00CF0F27" w:rsidP="00317A6E">
      <w:pPr>
        <w:pStyle w:val="63"/>
        <w:shd w:val="clear" w:color="auto" w:fill="auto"/>
        <w:spacing w:before="0" w:after="0" w:line="240" w:lineRule="auto"/>
        <w:ind w:right="440"/>
        <w:rPr>
          <w:rStyle w:val="af7"/>
          <w:rFonts w:eastAsia="SimHei"/>
          <w:spacing w:val="0"/>
          <w:sz w:val="28"/>
          <w:szCs w:val="28"/>
        </w:rPr>
      </w:pPr>
    </w:p>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A82B23" w:rsidRDefault="00A82B23" w:rsidP="00D036B2">
      <w:pPr>
        <w:pStyle w:val="1"/>
        <w:framePr w:wrap="auto" w:vAnchor="margin" w:yAlign="inline"/>
        <w:numPr>
          <w:ilvl w:val="1"/>
          <w:numId w:val="8"/>
        </w:numPr>
        <w:rPr>
          <w:rStyle w:val="af8"/>
          <w:color w:val="auto"/>
          <w:spacing w:val="0"/>
          <w:sz w:val="28"/>
          <w:szCs w:val="28"/>
          <w:lang w:val="ru-RU"/>
        </w:rPr>
      </w:pPr>
      <w:bookmarkStart w:id="24" w:name="_Toc167873313"/>
      <w:r w:rsidRPr="00E24777">
        <w:rPr>
          <w:rStyle w:val="af8"/>
          <w:color w:val="auto"/>
          <w:spacing w:val="0"/>
          <w:sz w:val="28"/>
          <w:szCs w:val="28"/>
          <w:lang w:val="ru-RU"/>
        </w:rPr>
        <w:t>Содержание практических и семинарских занятий</w:t>
      </w:r>
      <w:bookmarkEnd w:id="24"/>
    </w:p>
    <w:p w:rsidR="00D036B2" w:rsidRPr="00D036B2" w:rsidRDefault="00D036B2" w:rsidP="00D036B2">
      <w:pPr>
        <w:pStyle w:val="afc"/>
        <w:ind w:left="8160"/>
        <w:rPr>
          <w:rFonts w:ascii="Times New Roman" w:hAnsi="Times New Roman" w:cs="Times New Roman"/>
          <w:lang w:bidi="en-US"/>
        </w:rPr>
      </w:pPr>
      <w:r w:rsidRPr="00D036B2">
        <w:rPr>
          <w:rFonts w:ascii="Times New Roman" w:hAnsi="Times New Roman" w:cs="Times New Roman"/>
          <w:lang w:bidi="en-US"/>
        </w:rPr>
        <w:t>Таблица 4</w:t>
      </w:r>
    </w:p>
    <w:tbl>
      <w:tblPr>
        <w:tblStyle w:val="29"/>
        <w:tblW w:w="10496" w:type="dxa"/>
        <w:jc w:val="center"/>
        <w:tblLayout w:type="fixed"/>
        <w:tblLook w:val="04A0" w:firstRow="1" w:lastRow="0" w:firstColumn="1" w:lastColumn="0" w:noHBand="0" w:noVBand="1"/>
      </w:tblPr>
      <w:tblGrid>
        <w:gridCol w:w="1847"/>
        <w:gridCol w:w="6948"/>
        <w:gridCol w:w="1701"/>
      </w:tblGrid>
      <w:tr w:rsidR="0011006A" w:rsidRPr="00627A75" w:rsidTr="00627A75">
        <w:trPr>
          <w:trHeight w:val="822"/>
          <w:tblHeader/>
          <w:jc w:val="center"/>
        </w:trPr>
        <w:tc>
          <w:tcPr>
            <w:tcW w:w="1847" w:type="dxa"/>
            <w:hideMark/>
          </w:tcPr>
          <w:p w:rsidR="0011006A" w:rsidRPr="00627A75" w:rsidRDefault="0011006A" w:rsidP="0011006A">
            <w:pPr>
              <w:widowControl w:val="0"/>
              <w:tabs>
                <w:tab w:val="clear" w:pos="708"/>
              </w:tabs>
              <w:autoSpaceDE w:val="0"/>
              <w:autoSpaceDN w:val="0"/>
              <w:adjustRightInd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Наименование тем (разделов) дисциплины</w:t>
            </w:r>
          </w:p>
        </w:tc>
        <w:tc>
          <w:tcPr>
            <w:tcW w:w="6948" w:type="dxa"/>
            <w:hideMark/>
          </w:tcPr>
          <w:p w:rsidR="0011006A" w:rsidRPr="00627A75" w:rsidRDefault="0011006A" w:rsidP="00627A75">
            <w:pPr>
              <w:tabs>
                <w:tab w:val="clear" w:pos="708"/>
              </w:tabs>
              <w:autoSpaceDN w:val="0"/>
              <w:jc w:val="both"/>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 xml:space="preserve">Перечень вопросов для обсуждения на семинарских, </w:t>
            </w:r>
            <w:r w:rsidRPr="00627A75">
              <w:rPr>
                <w:rFonts w:ascii="Times New Roman" w:eastAsia="Calibri" w:hAnsi="Times New Roman" w:cs="Times New Roman"/>
                <w:b/>
                <w:color w:val="auto"/>
                <w:sz w:val="20"/>
                <w:szCs w:val="20"/>
                <w:lang w:eastAsia="en-US"/>
              </w:rPr>
              <w:br/>
              <w:t xml:space="preserve">практических занятиях, рекомендуемые источники </w:t>
            </w:r>
            <w:r w:rsidRPr="00627A75">
              <w:rPr>
                <w:rFonts w:ascii="Times New Roman" w:eastAsia="Calibri" w:hAnsi="Times New Roman" w:cs="Times New Roman"/>
                <w:b/>
                <w:color w:val="auto"/>
                <w:sz w:val="20"/>
                <w:szCs w:val="20"/>
                <w:lang w:eastAsia="en-US"/>
              </w:rPr>
              <w:br/>
              <w:t>из разделов</w:t>
            </w:r>
          </w:p>
        </w:tc>
        <w:tc>
          <w:tcPr>
            <w:tcW w:w="1701" w:type="dxa"/>
            <w:hideMark/>
          </w:tcPr>
          <w:p w:rsidR="0011006A" w:rsidRPr="00627A75" w:rsidRDefault="0011006A" w:rsidP="0011006A">
            <w:pPr>
              <w:tabs>
                <w:tab w:val="clear" w:pos="708"/>
              </w:tabs>
              <w:autoSpaceDN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Форма проведения з</w:t>
            </w:r>
            <w:r w:rsidR="00627A75">
              <w:rPr>
                <w:rFonts w:ascii="Times New Roman" w:eastAsia="Calibri" w:hAnsi="Times New Roman" w:cs="Times New Roman"/>
                <w:b/>
                <w:color w:val="auto"/>
                <w:sz w:val="20"/>
                <w:szCs w:val="20"/>
                <w:lang w:eastAsia="en-US"/>
              </w:rPr>
              <w:t>а</w:t>
            </w:r>
            <w:r w:rsidRPr="00627A75">
              <w:rPr>
                <w:rFonts w:ascii="Times New Roman" w:eastAsia="Calibri" w:hAnsi="Times New Roman" w:cs="Times New Roman"/>
                <w:b/>
                <w:color w:val="auto"/>
                <w:sz w:val="20"/>
                <w:szCs w:val="20"/>
                <w:lang w:eastAsia="en-US"/>
              </w:rPr>
              <w:t>нятия</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Тема 1. Международный кредит – общая характеристика</w:t>
            </w:r>
          </w:p>
        </w:tc>
        <w:tc>
          <w:tcPr>
            <w:tcW w:w="6948" w:type="dxa"/>
          </w:tcPr>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Проанализируйте подходы к определению понятий «международный кредит» и «международные кредитные отношения».</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Перечислите отличия международного кредита от внутреннего.</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заключается объективная необходимость в международном кредите?</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Какими факторами определяется использование международного кредита на некоммерческие цели?</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позитивной и негативной роли международного кредита.</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Подходы к расчету и объявлению условий предоставления международного кредита.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Валюта цены и валюта платежа по международному кредиту.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Сумма (лимит) и срок международного кредита.</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Условия погашения международного кредита.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Разновидности комиссий по международному кредиту.</w:t>
            </w:r>
          </w:p>
          <w:p w:rsidR="00317A6E" w:rsidRPr="00627A75" w:rsidRDefault="00317A6E" w:rsidP="00627A75">
            <w:pPr>
              <w:tabs>
                <w:tab w:val="clear" w:pos="708"/>
              </w:tabs>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Тема 2. Виды и формы международного кредита </w:t>
            </w:r>
          </w:p>
        </w:tc>
        <w:tc>
          <w:tcPr>
            <w:tcW w:w="6948" w:type="dxa"/>
          </w:tcPr>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классификации видов и форм международного кредита.</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Какова роль банков в современных международных кредитных отношениях?</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Проанализируйте финансовые отношения по ленд-лизу.</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заключатся основные особенности товарной формы международного кредита в современных условиях глобализации мировой экономики?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компаративный анализ аванса, предоплаты и задатка.</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Составьте схемы акцептного и акцептно-рамбурсного кредитов.</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специфика консорциальных и синдицированных международных кредитов?</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Какие формы лизинга преимущественно используются в международном кредитовании?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предоставления международной технической помощи.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Каковы перспективы международного венчурного финансирования?</w:t>
            </w:r>
          </w:p>
          <w:p w:rsidR="00317A6E" w:rsidRPr="00627A75" w:rsidRDefault="00317A6E" w:rsidP="00627A75">
            <w:pPr>
              <w:tabs>
                <w:tab w:val="clear" w:pos="708"/>
              </w:tabs>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3. Международный кредитный рынок</w:t>
            </w:r>
          </w:p>
        </w:tc>
        <w:tc>
          <w:tcPr>
            <w:tcW w:w="6948" w:type="dxa"/>
          </w:tcPr>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секторный анализ современного международного кредитного рынка.</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Опишите механизм формирования и расчета ведущих мировых процентных ставок.</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Охарактеризуйте взаимоотношения государства и частных участников на международном кредитном рынке.</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Международная задолженность и современные глобальные дисбалансы. </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Международные долговые кризисы.</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частичного и полного аннулирования внешнего долга.</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Какие показатели рассчитываются для определения долговой устойчивости страны?</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Охарактеризуйте новые виды кредитных деривативных продуктов на международном кредитном рынке.</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сравнительный анализ систем международных рейтингов.</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lastRenderedPageBreak/>
              <w:t>Оцените перспективы устойчивости международного кредитного рынка.</w:t>
            </w:r>
          </w:p>
          <w:p w:rsidR="00317A6E" w:rsidRPr="00627A75" w:rsidRDefault="00317A6E" w:rsidP="00627A75">
            <w:pPr>
              <w:tabs>
                <w:tab w:val="clear" w:pos="708"/>
              </w:tabs>
              <w:autoSpaceDE w:val="0"/>
              <w:autoSpaceDN w:val="0"/>
              <w:adjustRightInd w:val="0"/>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lastRenderedPageBreak/>
              <w:t>Опрос, устные ответы студентов, сообщения и доклады по теме с последующим обсуждением</w:t>
            </w:r>
          </w:p>
          <w:p w:rsidR="00317A6E" w:rsidRPr="00627A75" w:rsidRDefault="00317A6E" w:rsidP="00317A6E">
            <w:pPr>
              <w:widowControl w:val="0"/>
              <w:autoSpaceDE w:val="0"/>
              <w:autoSpaceDN w:val="0"/>
              <w:adjustRightInd w:val="0"/>
              <w:rPr>
                <w:rFonts w:ascii="Times New Roman" w:eastAsia="Calibri" w:hAnsi="Times New Roman" w:cs="Times New Roman"/>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4. Национальные банковские системы различных стран</w:t>
            </w:r>
          </w:p>
        </w:tc>
        <w:tc>
          <w:tcPr>
            <w:tcW w:w="6948" w:type="dxa"/>
          </w:tcPr>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 соотносятся кредитная и банковская системы?</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классификацию банковских операций по различным критериям.</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Какие механизмы регулирования используют современные центральные банки?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Какие совместные действия предпринимают центральные банки различных стран?</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 чем специфика сберегательных и почтовых банков?</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Какую роль в современной мировой экономике играют инвестиционные банки?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Выделите характерные черты национальных банковских систем различных стран, прежде всего, США, ЕС, Китая.</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Проанализируйте и сравните функции Европейского совета по ценным бумагам и рынкам, Европейского банковского управления и Европейского совета по страховым компаниям и пенсионному обеспечению.</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анализ баланса центральных банков государств с различным типом экономики.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 происходит интеграция российской банковской системы в мировую?</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bCs/>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trHeight w:val="4241"/>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5. Международная банковская деятельность. Международные расчеты.</w:t>
            </w:r>
          </w:p>
        </w:tc>
        <w:tc>
          <w:tcPr>
            <w:tcW w:w="6948" w:type="dxa"/>
          </w:tcPr>
          <w:p w:rsidR="00317A6E" w:rsidRPr="00627A75" w:rsidRDefault="00317A6E" w:rsidP="00BF76CF">
            <w:pPr>
              <w:widowControl w:val="0"/>
              <w:numPr>
                <w:ilvl w:val="0"/>
                <w:numId w:val="9"/>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Каковы особенности присутствия иностранных банков в различных странах?</w:t>
            </w:r>
          </w:p>
          <w:p w:rsidR="00317A6E" w:rsidRPr="00627A75" w:rsidRDefault="00317A6E" w:rsidP="00BF76CF">
            <w:pPr>
              <w:widowControl w:val="0"/>
              <w:numPr>
                <w:ilvl w:val="0"/>
                <w:numId w:val="9"/>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 xml:space="preserve">Охарактеризуйте особенности деятельности международных и транснациональных банков.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корреспондентские счета банков «ностро» и «лоро» используются при безналичных расчетах?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Что такое клиринг?</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осуществляются расчеты векселями и банковскими акцептами?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В чем разница между чистым и документарным инкассо?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Какие разновидности аккредитива вам известны?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В чем разница между розничными и оптовыми платежными системами?</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Как работают системы валовых расчетов в режиме реального времени?</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работают международные платежные системы SWIFT и TARGET? </w:t>
            </w:r>
          </w:p>
          <w:p w:rsidR="00317A6E"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осуществляются международные расчеты с использованием </w:t>
            </w:r>
            <w:proofErr w:type="spellStart"/>
            <w:r w:rsidRPr="00627A75">
              <w:rPr>
                <w:rFonts w:ascii="Times New Roman" w:eastAsia="Calibri" w:hAnsi="Times New Roman" w:cs="Times New Roman"/>
                <w:color w:val="auto"/>
                <w:sz w:val="20"/>
                <w:szCs w:val="20"/>
              </w:rPr>
              <w:t>криптовалют</w:t>
            </w:r>
            <w:proofErr w:type="spellEnd"/>
            <w:r w:rsidRPr="00627A75">
              <w:rPr>
                <w:rFonts w:ascii="Times New Roman" w:eastAsia="Calibri" w:hAnsi="Times New Roman" w:cs="Times New Roman"/>
                <w:color w:val="auto"/>
                <w:sz w:val="20"/>
                <w:szCs w:val="20"/>
              </w:rPr>
              <w:t xml:space="preserve"> и </w:t>
            </w:r>
            <w:proofErr w:type="spellStart"/>
            <w:r w:rsidRPr="00627A75">
              <w:rPr>
                <w:rFonts w:ascii="Times New Roman" w:eastAsia="Calibri" w:hAnsi="Times New Roman" w:cs="Times New Roman"/>
                <w:color w:val="auto"/>
                <w:sz w:val="20"/>
                <w:szCs w:val="20"/>
              </w:rPr>
              <w:t>блокчейн</w:t>
            </w:r>
            <w:proofErr w:type="spellEnd"/>
            <w:r w:rsidRPr="00627A75">
              <w:rPr>
                <w:rFonts w:ascii="Times New Roman" w:eastAsia="Calibri" w:hAnsi="Times New Roman" w:cs="Times New Roman"/>
                <w:color w:val="auto"/>
                <w:sz w:val="20"/>
                <w:szCs w:val="20"/>
              </w:rPr>
              <w:t>-технологий?</w:t>
            </w:r>
          </w:p>
          <w:p w:rsidR="0049069A" w:rsidRDefault="0049069A" w:rsidP="0049069A">
            <w:pPr>
              <w:widowControl w:val="0"/>
              <w:tabs>
                <w:tab w:val="clear" w:pos="708"/>
                <w:tab w:val="left" w:pos="450"/>
              </w:tabs>
              <w:autoSpaceDE w:val="0"/>
              <w:autoSpaceDN w:val="0"/>
              <w:adjustRightInd w:val="0"/>
              <w:contextualSpacing/>
              <w:jc w:val="both"/>
              <w:rPr>
                <w:rFonts w:ascii="Times New Roman" w:eastAsia="Calibri" w:hAnsi="Times New Roman" w:cs="Times New Roman"/>
                <w:color w:val="auto"/>
                <w:sz w:val="20"/>
                <w:szCs w:val="20"/>
              </w:rPr>
            </w:pPr>
          </w:p>
          <w:p w:rsidR="0049069A" w:rsidRPr="00627A75" w:rsidRDefault="0049069A" w:rsidP="0049069A">
            <w:pPr>
              <w:widowControl w:val="0"/>
              <w:tabs>
                <w:tab w:val="clear" w:pos="708"/>
                <w:tab w:val="left" w:pos="450"/>
              </w:tabs>
              <w:autoSpaceDE w:val="0"/>
              <w:autoSpaceDN w:val="0"/>
              <w:adjustRightInd w:val="0"/>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6.</w:t>
            </w:r>
            <w:r w:rsidRPr="00627A75">
              <w:rPr>
                <w:rFonts w:ascii="Times New Roman" w:eastAsia="Calibri" w:hAnsi="Times New Roman" w:cs="Times New Roman"/>
                <w:b/>
                <w:bCs/>
                <w:color w:val="auto"/>
                <w:sz w:val="20"/>
                <w:szCs w:val="20"/>
                <w:lang w:eastAsia="en-US"/>
              </w:rPr>
              <w:t xml:space="preserve"> </w:t>
            </w:r>
            <w:r w:rsidRPr="00627A75">
              <w:rPr>
                <w:rFonts w:ascii="Times New Roman" w:eastAsia="Calibri" w:hAnsi="Times New Roman" w:cs="Times New Roman"/>
                <w:bCs/>
                <w:color w:val="auto"/>
                <w:sz w:val="20"/>
                <w:szCs w:val="20"/>
                <w:lang w:eastAsia="en-US"/>
              </w:rPr>
              <w:t>Банковские операции на международном фондовом и валютном рынках</w:t>
            </w:r>
          </w:p>
        </w:tc>
        <w:tc>
          <w:tcPr>
            <w:tcW w:w="6948" w:type="dxa"/>
          </w:tcPr>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деятельности коммерческих банков на рынках ценных бумаг.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Виды ценных бумаг, эмитируемых коммерческими банками.</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Инвестиционная деятельность коммерческого банка. Инвестиционный портфель.</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Формирование портфеля ценных бумаг коммерческого банка и управление им.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proofErr w:type="spellStart"/>
            <w:r w:rsidRPr="00627A75">
              <w:rPr>
                <w:rFonts w:ascii="Times New Roman" w:eastAsia="Calibri" w:hAnsi="Times New Roman" w:cs="Times New Roman"/>
                <w:bCs/>
                <w:color w:val="auto"/>
                <w:sz w:val="20"/>
                <w:szCs w:val="20"/>
              </w:rPr>
              <w:t>Секьюритизация</w:t>
            </w:r>
            <w:proofErr w:type="spellEnd"/>
            <w:r w:rsidRPr="00627A75">
              <w:rPr>
                <w:rFonts w:ascii="Times New Roman" w:eastAsia="Calibri" w:hAnsi="Times New Roman" w:cs="Times New Roman"/>
                <w:bCs/>
                <w:color w:val="auto"/>
                <w:sz w:val="20"/>
                <w:szCs w:val="20"/>
              </w:rPr>
              <w:t xml:space="preserve"> банковских активов.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доверительного управления в США, Европе и в России.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Статистический анализ международных валютных операций.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Транснациональные банки на международном валютном рынке.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проведения международных расчетов в иностранной валюте, международные платежные системы.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lastRenderedPageBreak/>
              <w:t>Валютные позиции и риски. Методы управления валютным риском коммерческого банка.</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анализ операций коммерческого банка по выбору на международном фондовом и валютном рынках.</w:t>
            </w: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suppressAutoHyphens/>
              <w:jc w:val="both"/>
              <w:rPr>
                <w:rFonts w:ascii="Times New Roman" w:hAnsi="Times New Roman" w:cs="Times New Roman"/>
                <w:sz w:val="20"/>
                <w:szCs w:val="20"/>
              </w:rPr>
            </w:pPr>
            <w:r w:rsidRPr="00627A75">
              <w:rPr>
                <w:rFonts w:ascii="Times New Roman" w:eastAsia="Calibri" w:hAnsi="Times New Roman" w:cs="Times New Roman"/>
                <w:color w:val="auto"/>
                <w:sz w:val="20"/>
                <w:szCs w:val="20"/>
                <w:lang w:eastAsia="en-US"/>
              </w:rPr>
              <w:t xml:space="preserve">Тема 7. </w:t>
            </w:r>
            <w:r w:rsidRPr="00627A75">
              <w:rPr>
                <w:rFonts w:ascii="Times New Roman" w:hAnsi="Times New Roman" w:cs="Times New Roman"/>
                <w:sz w:val="20"/>
                <w:szCs w:val="20"/>
              </w:rPr>
              <w:t>Ресурсы коммерческого банка.</w:t>
            </w:r>
            <w:r w:rsidRPr="00627A75">
              <w:rPr>
                <w:rFonts w:ascii="Times New Roman" w:eastAsia="Calibri" w:hAnsi="Times New Roman" w:cs="Times New Roman"/>
                <w:color w:val="auto"/>
                <w:sz w:val="20"/>
                <w:szCs w:val="20"/>
                <w:lang w:eastAsia="en-US"/>
              </w:rPr>
              <w:t xml:space="preserve"> </w:t>
            </w:r>
          </w:p>
        </w:tc>
        <w:tc>
          <w:tcPr>
            <w:tcW w:w="6948" w:type="dxa"/>
          </w:tcPr>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 xml:space="preserve">Что входит в состав ресурсов коммерческого банка? </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Дайте характеристику глобального рынка депозитов.</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Что такое NOW-счета?</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Охарактеризуйте счета «</w:t>
            </w:r>
            <w:proofErr w:type="spellStart"/>
            <w:r w:rsidRPr="00627A75">
              <w:rPr>
                <w:rFonts w:ascii="Times New Roman" w:eastAsia="Times New Roman" w:hAnsi="Times New Roman" w:cs="Times New Roman"/>
                <w:color w:val="auto"/>
                <w:sz w:val="20"/>
                <w:szCs w:val="20"/>
                <w:lang w:eastAsia="en-US"/>
              </w:rPr>
              <w:t>эскроу</w:t>
            </w:r>
            <w:proofErr w:type="spellEnd"/>
            <w:r w:rsidRPr="00627A75">
              <w:rPr>
                <w:rFonts w:ascii="Times New Roman" w:eastAsia="Times New Roman" w:hAnsi="Times New Roman" w:cs="Times New Roman"/>
                <w:color w:val="auto"/>
                <w:sz w:val="20"/>
                <w:szCs w:val="20"/>
                <w:lang w:eastAsia="en-US"/>
              </w:rPr>
              <w:t>» и сферу их применения.</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В чем заключается роль транснациональных банков в формировании глобального рынка депозитов?</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В чем заключаются разница между межбанковскими депозитами и кредитами?</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Как осуществляется привлечение и размещение кредитных ресурсов в международных финансовых центрах?</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Дайте характеристику сберегательных институтов.</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suppressAutoHyphen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8. Обеспечение финансовой устойчивости банка</w:t>
            </w:r>
          </w:p>
        </w:tc>
        <w:tc>
          <w:tcPr>
            <w:tcW w:w="6948" w:type="dxa"/>
          </w:tcPr>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w:t>
            </w:r>
            <w:r w:rsidRPr="00627A75">
              <w:rPr>
                <w:rFonts w:ascii="Times New Roman" w:eastAsia="Calibri" w:hAnsi="Times New Roman" w:cs="Times New Roman"/>
                <w:bCs/>
                <w:color w:val="auto"/>
                <w:sz w:val="20"/>
                <w:szCs w:val="20"/>
              </w:rPr>
              <w:tab/>
              <w:t>Счета номенклатуры баланса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2.</w:t>
            </w:r>
            <w:r w:rsidRPr="00627A75">
              <w:rPr>
                <w:rFonts w:ascii="Times New Roman" w:eastAsia="Calibri" w:hAnsi="Times New Roman" w:cs="Times New Roman"/>
                <w:bCs/>
                <w:color w:val="auto"/>
                <w:sz w:val="20"/>
                <w:szCs w:val="20"/>
              </w:rPr>
              <w:tab/>
              <w:t>Требования МСФО к качественным характеристикам финансовой информации и стандарты МСФО в РФ.</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3.</w:t>
            </w:r>
            <w:r w:rsidRPr="00627A75">
              <w:rPr>
                <w:rFonts w:ascii="Times New Roman" w:eastAsia="Calibri" w:hAnsi="Times New Roman" w:cs="Times New Roman"/>
                <w:bCs/>
                <w:color w:val="auto"/>
                <w:sz w:val="20"/>
                <w:szCs w:val="20"/>
              </w:rPr>
              <w:tab/>
              <w:t>Сравните метод коэффициентов, методы наглядного изображения, метод системного анализа, метод элиминирования, методы абсолютных и относительных разниц и др. методы, используемые при анализе операций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4.</w:t>
            </w:r>
            <w:r w:rsidRPr="00627A75">
              <w:rPr>
                <w:rFonts w:ascii="Times New Roman" w:eastAsia="Calibri" w:hAnsi="Times New Roman" w:cs="Times New Roman"/>
                <w:bCs/>
                <w:color w:val="auto"/>
                <w:sz w:val="20"/>
                <w:szCs w:val="20"/>
              </w:rPr>
              <w:tab/>
              <w:t>Как соотносятся рентабельность и ликвидность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5.</w:t>
            </w:r>
            <w:r w:rsidRPr="00627A75">
              <w:rPr>
                <w:rFonts w:ascii="Times New Roman" w:eastAsia="Calibri" w:hAnsi="Times New Roman" w:cs="Times New Roman"/>
                <w:bCs/>
                <w:color w:val="auto"/>
                <w:sz w:val="20"/>
                <w:szCs w:val="20"/>
              </w:rPr>
              <w:tab/>
              <w:t>Сравните методы определения ликвидности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6.</w:t>
            </w:r>
            <w:r w:rsidRPr="00627A75">
              <w:rPr>
                <w:rFonts w:ascii="Times New Roman" w:eastAsia="Calibri" w:hAnsi="Times New Roman" w:cs="Times New Roman"/>
                <w:bCs/>
                <w:color w:val="auto"/>
                <w:sz w:val="20"/>
                <w:szCs w:val="20"/>
              </w:rPr>
              <w:tab/>
              <w:t>Какими способами коммерческие банки повышают свою прибыльность?</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7.</w:t>
            </w:r>
            <w:r w:rsidRPr="00627A75">
              <w:rPr>
                <w:rFonts w:ascii="Times New Roman" w:eastAsia="Calibri" w:hAnsi="Times New Roman" w:cs="Times New Roman"/>
                <w:bCs/>
                <w:color w:val="auto"/>
                <w:sz w:val="20"/>
                <w:szCs w:val="20"/>
              </w:rPr>
              <w:tab/>
              <w:t>Рассчитайте основные показатели рентабельности и ликвидности отдельных банков за временной интервал. Сделайте выводы.</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8.</w:t>
            </w:r>
            <w:r w:rsidRPr="00627A75">
              <w:rPr>
                <w:rFonts w:ascii="Times New Roman" w:eastAsia="Calibri" w:hAnsi="Times New Roman" w:cs="Times New Roman"/>
                <w:bCs/>
                <w:color w:val="auto"/>
                <w:sz w:val="20"/>
                <w:szCs w:val="20"/>
              </w:rPr>
              <w:tab/>
              <w:t>Какие цели должна преследовать кредитная политика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9.</w:t>
            </w:r>
            <w:r w:rsidRPr="00627A75">
              <w:rPr>
                <w:rFonts w:ascii="Times New Roman" w:eastAsia="Calibri" w:hAnsi="Times New Roman" w:cs="Times New Roman"/>
                <w:bCs/>
                <w:color w:val="auto"/>
                <w:sz w:val="20"/>
                <w:szCs w:val="20"/>
              </w:rPr>
              <w:tab/>
              <w:t>Как составить оптимальный кредитный портфель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10.</w:t>
            </w:r>
            <w:r w:rsidRPr="00627A75">
              <w:rPr>
                <w:rFonts w:ascii="Times New Roman" w:eastAsia="Calibri" w:hAnsi="Times New Roman" w:cs="Times New Roman"/>
                <w:bCs/>
                <w:color w:val="auto"/>
                <w:sz w:val="20"/>
                <w:szCs w:val="20"/>
              </w:rPr>
              <w:tab/>
              <w:t>Проанализируйте методы управления кредитным риском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11.</w:t>
            </w:r>
            <w:r w:rsidRPr="00627A75">
              <w:rPr>
                <w:rFonts w:ascii="Times New Roman" w:eastAsia="Calibri" w:hAnsi="Times New Roman" w:cs="Times New Roman"/>
                <w:bCs/>
                <w:color w:val="auto"/>
                <w:sz w:val="20"/>
                <w:szCs w:val="20"/>
              </w:rPr>
              <w:tab/>
              <w:t xml:space="preserve">Проведите анализ финансовой устойчивости коммерческого банка с помощью коэффициентов Альтмана и </w:t>
            </w:r>
            <w:proofErr w:type="spellStart"/>
            <w:r w:rsidRPr="00627A75">
              <w:rPr>
                <w:rFonts w:ascii="Times New Roman" w:eastAsia="Calibri" w:hAnsi="Times New Roman" w:cs="Times New Roman"/>
                <w:bCs/>
                <w:color w:val="auto"/>
                <w:sz w:val="20"/>
                <w:szCs w:val="20"/>
              </w:rPr>
              <w:t>Бивера</w:t>
            </w:r>
            <w:proofErr w:type="spellEnd"/>
            <w:r w:rsidRPr="00627A75">
              <w:rPr>
                <w:rFonts w:ascii="Times New Roman" w:eastAsia="Calibri" w:hAnsi="Times New Roman" w:cs="Times New Roman"/>
                <w:bCs/>
                <w:color w:val="auto"/>
                <w:sz w:val="20"/>
                <w:szCs w:val="20"/>
              </w:rPr>
              <w:t>.</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bl>
    <w:p w:rsidR="0011006A" w:rsidRPr="0011006A" w:rsidRDefault="0011006A" w:rsidP="00627A75">
      <w:pPr>
        <w:tabs>
          <w:tab w:val="clear" w:pos="708"/>
        </w:tabs>
        <w:spacing w:line="276" w:lineRule="auto"/>
        <w:jc w:val="both"/>
        <w:rPr>
          <w:rFonts w:ascii="Times New Roman" w:eastAsiaTheme="minorHAnsi" w:hAnsi="Times New Roman" w:cs="Times New Roman"/>
          <w:b/>
          <w:bCs/>
          <w:color w:val="auto"/>
          <w:sz w:val="28"/>
          <w:szCs w:val="28"/>
          <w:lang w:eastAsia="en-US"/>
        </w:rPr>
      </w:pPr>
    </w:p>
    <w:p w:rsidR="00B451AB" w:rsidRPr="00876C81" w:rsidRDefault="00B451AB" w:rsidP="00876C81">
      <w:pPr>
        <w:pStyle w:val="1"/>
        <w:framePr w:wrap="auto" w:vAnchor="margin" w:yAlign="inline"/>
        <w:jc w:val="both"/>
        <w:rPr>
          <w:rStyle w:val="af8"/>
          <w:color w:val="auto"/>
          <w:spacing w:val="0"/>
          <w:sz w:val="28"/>
          <w:szCs w:val="28"/>
          <w:lang w:val="ru-RU"/>
        </w:rPr>
      </w:pPr>
      <w:bookmarkStart w:id="25" w:name="_Toc167873314"/>
      <w:r w:rsidRPr="00876C81">
        <w:rPr>
          <w:rStyle w:val="af8"/>
          <w:color w:val="auto"/>
          <w:spacing w:val="0"/>
          <w:sz w:val="28"/>
          <w:szCs w:val="28"/>
          <w:lang w:val="ru-RU"/>
        </w:rPr>
        <w:t xml:space="preserve">6. </w:t>
      </w:r>
      <w:r w:rsidR="00A8770E" w:rsidRPr="00876C81">
        <w:rPr>
          <w:rStyle w:val="af8"/>
          <w:color w:val="auto"/>
          <w:spacing w:val="0"/>
          <w:sz w:val="28"/>
          <w:szCs w:val="28"/>
          <w:lang w:val="ru-RU"/>
        </w:rPr>
        <w:t>Перечень у</w:t>
      </w:r>
      <w:r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Pr="00876C81">
        <w:rPr>
          <w:rStyle w:val="af8"/>
          <w:color w:val="auto"/>
          <w:spacing w:val="0"/>
          <w:sz w:val="28"/>
          <w:szCs w:val="28"/>
          <w:lang w:val="ru-RU"/>
        </w:rPr>
        <w:t xml:space="preserve"> для самостоятельной работы обучающихся </w:t>
      </w:r>
      <w:bookmarkStart w:id="26" w:name="_Toc485239179"/>
      <w:r w:rsidRPr="00876C81">
        <w:rPr>
          <w:rStyle w:val="af8"/>
          <w:color w:val="auto"/>
          <w:spacing w:val="0"/>
          <w:sz w:val="28"/>
          <w:szCs w:val="28"/>
          <w:lang w:val="ru-RU"/>
        </w:rPr>
        <w:t>по дисциплине</w:t>
      </w:r>
      <w:bookmarkEnd w:id="25"/>
      <w:bookmarkEnd w:id="26"/>
    </w:p>
    <w:p w:rsidR="00686EE1" w:rsidRDefault="00B451AB" w:rsidP="00627A75">
      <w:pPr>
        <w:pStyle w:val="1"/>
        <w:framePr w:wrap="auto" w:vAnchor="margin" w:yAlign="inline"/>
        <w:jc w:val="both"/>
        <w:rPr>
          <w:rFonts w:ascii="Times New Roman" w:hAnsi="Times New Roman" w:cs="Times New Roman"/>
          <w:b/>
          <w:spacing w:val="0"/>
          <w:lang w:val="ru-RU"/>
        </w:rPr>
      </w:pPr>
      <w:bookmarkStart w:id="27" w:name="_Toc167873315"/>
      <w:r w:rsidRPr="00876C81">
        <w:rPr>
          <w:rStyle w:val="af8"/>
          <w:color w:val="auto"/>
          <w:spacing w:val="0"/>
          <w:sz w:val="28"/>
          <w:szCs w:val="28"/>
          <w:lang w:val="ru-RU"/>
        </w:rPr>
        <w:t xml:space="preserve">6.1. </w:t>
      </w:r>
      <w:r w:rsidR="00A8770E"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7"/>
    </w:p>
    <w:p w:rsidR="00AB2A3C" w:rsidRPr="00AB2A3C" w:rsidRDefault="00AB2A3C" w:rsidP="00AB2A3C">
      <w:pPr>
        <w:rPr>
          <w:rFonts w:ascii="Times New Roman" w:hAnsi="Times New Roman" w:cs="Times New Roman"/>
          <w:lang w:bidi="en-US"/>
        </w:rPr>
      </w:pP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AB2A3C">
        <w:rPr>
          <w:rFonts w:ascii="Times New Roman" w:hAnsi="Times New Roman" w:cs="Times New Roman"/>
          <w:lang w:bidi="en-US"/>
        </w:rPr>
        <w:t>Таблица 5</w:t>
      </w:r>
    </w:p>
    <w:tbl>
      <w:tblPr>
        <w:tblW w:w="10348" w:type="dxa"/>
        <w:tblInd w:w="-557" w:type="dxa"/>
        <w:tblLayout w:type="fixed"/>
        <w:tblCellMar>
          <w:left w:w="10" w:type="dxa"/>
          <w:right w:w="10" w:type="dxa"/>
        </w:tblCellMar>
        <w:tblLook w:val="04A0" w:firstRow="1" w:lastRow="0" w:firstColumn="1" w:lastColumn="0" w:noHBand="0" w:noVBand="1"/>
      </w:tblPr>
      <w:tblGrid>
        <w:gridCol w:w="1418"/>
        <w:gridCol w:w="6662"/>
        <w:gridCol w:w="2268"/>
      </w:tblGrid>
      <w:tr w:rsidR="00263D45" w:rsidRPr="00D23D2E" w:rsidTr="00822EAB">
        <w:trPr>
          <w:trHeight w:val="879"/>
        </w:trPr>
        <w:tc>
          <w:tcPr>
            <w:tcW w:w="1418" w:type="dxa"/>
            <w:tcBorders>
              <w:top w:val="single" w:sz="6" w:space="0" w:color="auto"/>
              <w:left w:val="single" w:sz="6" w:space="0" w:color="auto"/>
              <w:bottom w:val="single" w:sz="6" w:space="0" w:color="auto"/>
              <w:right w:val="single" w:sz="6" w:space="0" w:color="auto"/>
            </w:tcBorders>
            <w:hideMark/>
          </w:tcPr>
          <w:p w:rsidR="00263D45" w:rsidRPr="00D23D2E" w:rsidRDefault="00263D45" w:rsidP="00D6522B">
            <w:pPr>
              <w:tabs>
                <w:tab w:val="clear" w:pos="708"/>
              </w:tabs>
              <w:rPr>
                <w:rFonts w:ascii="Times New Roman" w:eastAsia="Times New Roman" w:hAnsi="Times New Roman" w:cs="Times New Roman"/>
                <w:b/>
                <w:color w:val="auto"/>
                <w:sz w:val="20"/>
                <w:szCs w:val="20"/>
              </w:rPr>
            </w:pPr>
            <w:r w:rsidRPr="00D23D2E">
              <w:rPr>
                <w:rFonts w:ascii="Times New Roman" w:eastAsia="Times New Roman" w:hAnsi="Times New Roman" w:cs="Times New Roman"/>
                <w:b/>
                <w:bCs/>
                <w:color w:val="auto"/>
                <w:kern w:val="24"/>
                <w:sz w:val="20"/>
                <w:szCs w:val="20"/>
              </w:rPr>
              <w:t>Наименование разделов, тем входящих в дисциплину</w:t>
            </w:r>
          </w:p>
        </w:tc>
        <w:tc>
          <w:tcPr>
            <w:tcW w:w="6662" w:type="dxa"/>
            <w:tcBorders>
              <w:top w:val="single" w:sz="6" w:space="0" w:color="auto"/>
              <w:left w:val="single" w:sz="6" w:space="0" w:color="auto"/>
              <w:bottom w:val="single" w:sz="6" w:space="0" w:color="auto"/>
              <w:right w:val="single" w:sz="6" w:space="0" w:color="auto"/>
            </w:tcBorders>
          </w:tcPr>
          <w:p w:rsidR="00263D45" w:rsidRPr="00D23D2E" w:rsidRDefault="00263D45" w:rsidP="00D6522B">
            <w:pPr>
              <w:tabs>
                <w:tab w:val="clear" w:pos="708"/>
              </w:tabs>
              <w:rPr>
                <w:rFonts w:ascii="Times New Roman" w:eastAsia="Times New Roman" w:hAnsi="Times New Roman" w:cs="Times New Roman"/>
                <w:b/>
                <w:bCs/>
                <w:color w:val="auto"/>
                <w:kern w:val="24"/>
                <w:sz w:val="20"/>
                <w:szCs w:val="20"/>
              </w:rPr>
            </w:pPr>
            <w:r w:rsidRPr="00D23D2E">
              <w:rPr>
                <w:rFonts w:ascii="Times New Roman" w:eastAsia="Times New Roman" w:hAnsi="Times New Roman" w:cs="Times New Roman"/>
                <w:b/>
                <w:bCs/>
                <w:color w:val="auto"/>
                <w:kern w:val="24"/>
                <w:sz w:val="20"/>
                <w:szCs w:val="20"/>
              </w:rPr>
              <w:t xml:space="preserve">Перечень вопросов, отводимых на самостоятельное освоение </w:t>
            </w:r>
            <w:r w:rsidRPr="00D23D2E">
              <w:rPr>
                <w:rFonts w:ascii="Times New Roman" w:eastAsia="Times New Roman" w:hAnsi="Times New Roman" w:cs="Times New Roman"/>
                <w:b/>
                <w:bCs/>
                <w:color w:val="auto"/>
                <w:kern w:val="24"/>
                <w:sz w:val="20"/>
                <w:szCs w:val="20"/>
              </w:rPr>
              <w:tab/>
            </w:r>
          </w:p>
        </w:tc>
        <w:tc>
          <w:tcPr>
            <w:tcW w:w="2268" w:type="dxa"/>
            <w:tcBorders>
              <w:top w:val="single" w:sz="6" w:space="0" w:color="auto"/>
              <w:left w:val="single" w:sz="6" w:space="0" w:color="auto"/>
              <w:bottom w:val="single" w:sz="6" w:space="0" w:color="auto"/>
              <w:right w:val="single" w:sz="6" w:space="0" w:color="auto"/>
            </w:tcBorders>
          </w:tcPr>
          <w:p w:rsidR="00263D45" w:rsidRPr="00D23D2E" w:rsidRDefault="00263D45" w:rsidP="00D6522B">
            <w:pPr>
              <w:tabs>
                <w:tab w:val="clear" w:pos="708"/>
              </w:tabs>
              <w:rPr>
                <w:rFonts w:ascii="Times New Roman" w:eastAsia="Times New Roman" w:hAnsi="Times New Roman" w:cs="Times New Roman"/>
                <w:b/>
                <w:color w:val="auto"/>
                <w:sz w:val="20"/>
                <w:szCs w:val="20"/>
              </w:rPr>
            </w:pPr>
            <w:r w:rsidRPr="00D23D2E">
              <w:rPr>
                <w:rFonts w:ascii="Times New Roman" w:eastAsia="Times New Roman" w:hAnsi="Times New Roman" w:cs="Times New Roman"/>
                <w:b/>
                <w:bCs/>
                <w:color w:val="auto"/>
                <w:kern w:val="24"/>
                <w:sz w:val="20"/>
                <w:szCs w:val="20"/>
              </w:rPr>
              <w:t>Формы внеаудиторной самостоятельной работы</w:t>
            </w:r>
          </w:p>
        </w:tc>
      </w:tr>
      <w:tr w:rsidR="00D23D2E" w:rsidRPr="00D23D2E" w:rsidTr="00822EAB">
        <w:trPr>
          <w:trHeight w:val="1127"/>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lastRenderedPageBreak/>
              <w:t>Тема 1.</w:t>
            </w:r>
          </w:p>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Международный кредит – общая характеристика</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hAnsi="Times New Roman" w:cs="Times New Roman"/>
                <w:color w:val="auto"/>
                <w:sz w:val="20"/>
                <w:szCs w:val="20"/>
              </w:rPr>
            </w:pPr>
            <w:r w:rsidRPr="00D23D2E">
              <w:rPr>
                <w:rFonts w:ascii="Times New Roman" w:hAnsi="Times New Roman" w:cs="Times New Roman"/>
                <w:color w:val="auto"/>
                <w:sz w:val="20"/>
                <w:szCs w:val="20"/>
              </w:rPr>
              <w:t>Условия предоставления международного кредита. Подходы к их расчету и объявлению. Сумма (лимит) и срок международного кредита. Полный и средний срок международного кредита. Условия погашения международного кредита. Расчет суммы очередного платежа. Грант-элемент – простой и взвешенный. Обеспечение международного кредита. Основные и дополнительные элементы стоимости международного кредита. Разновидности комиссий по международному кредиту.</w:t>
            </w:r>
          </w:p>
          <w:p w:rsidR="00D23D2E" w:rsidRPr="00D23D2E" w:rsidRDefault="00D23D2E" w:rsidP="00D23D2E">
            <w:pPr>
              <w:ind w:left="139" w:right="128"/>
              <w:rPr>
                <w:sz w:val="20"/>
                <w:szCs w:val="20"/>
              </w:rPr>
            </w:pPr>
            <w:r w:rsidRPr="00D23D2E">
              <w:rPr>
                <w:rFonts w:ascii="Times New Roman" w:eastAsia="Calibri" w:hAnsi="Times New Roman" w:cs="Times New Roman"/>
                <w:color w:val="auto"/>
                <w:sz w:val="20"/>
                <w:szCs w:val="20"/>
                <w:lang w:eastAsia="en-US"/>
              </w:rPr>
              <w:t xml:space="preserve">Формирование международных кредитных отношений: этапы и проблемы. Первые государственные и </w:t>
            </w:r>
            <w:proofErr w:type="spellStart"/>
            <w:r w:rsidRPr="00D23D2E">
              <w:rPr>
                <w:rFonts w:ascii="Times New Roman" w:eastAsia="Calibri" w:hAnsi="Times New Roman" w:cs="Times New Roman"/>
                <w:color w:val="auto"/>
                <w:sz w:val="20"/>
                <w:szCs w:val="20"/>
                <w:lang w:eastAsia="en-US"/>
              </w:rPr>
              <w:t>квазигосударственные</w:t>
            </w:r>
            <w:proofErr w:type="spellEnd"/>
            <w:r w:rsidRPr="00D23D2E">
              <w:rPr>
                <w:rFonts w:ascii="Times New Roman" w:eastAsia="Calibri" w:hAnsi="Times New Roman" w:cs="Times New Roman"/>
                <w:color w:val="auto"/>
                <w:sz w:val="20"/>
                <w:szCs w:val="20"/>
                <w:lang w:eastAsia="en-US"/>
              </w:rPr>
              <w:t xml:space="preserve"> банки. Централизация национальных кредитных систем.</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D23D2E" w:rsidRPr="00D23D2E" w:rsidTr="00822EAB">
        <w:trPr>
          <w:trHeight w:val="94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 xml:space="preserve">Тема 2. Виды и формы международного кредита </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widowControl w:val="0"/>
              <w:tabs>
                <w:tab w:val="clear" w:pos="708"/>
              </w:tabs>
              <w:autoSpaceDE w:val="0"/>
              <w:autoSpaceDN w:val="0"/>
              <w:adjustRightInd w:val="0"/>
              <w:ind w:left="139" w:right="128"/>
              <w:jc w:val="both"/>
              <w:rPr>
                <w:rFonts w:ascii="Times New Roman" w:hAnsi="Times New Roman" w:cs="Times New Roman"/>
                <w:color w:val="auto"/>
                <w:sz w:val="20"/>
                <w:szCs w:val="20"/>
              </w:rPr>
            </w:pPr>
            <w:r w:rsidRPr="00D23D2E">
              <w:rPr>
                <w:rFonts w:ascii="Times New Roman" w:hAnsi="Times New Roman" w:cs="Times New Roman"/>
                <w:color w:val="auto"/>
                <w:sz w:val="20"/>
                <w:szCs w:val="20"/>
              </w:rPr>
              <w:t>Ленд-лиз. Закон Джонсона. Контокоррент и овердрафт. Классификации международного кредита по технике предоставления: финансовые, акцептные, консорциальные, облигационные и др.</w:t>
            </w:r>
          </w:p>
          <w:p w:rsidR="00D23D2E" w:rsidRPr="00D23D2E" w:rsidRDefault="00D23D2E" w:rsidP="00D23D2E">
            <w:pPr>
              <w:widowControl w:val="0"/>
              <w:tabs>
                <w:tab w:val="clear" w:pos="708"/>
              </w:tabs>
              <w:autoSpaceDE w:val="0"/>
              <w:autoSpaceDN w:val="0"/>
              <w:adjustRightInd w:val="0"/>
              <w:ind w:left="139" w:right="128"/>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 xml:space="preserve">Международный брокерский кредит. Маржинальное ограничение. Правительственные кредиты: двусторонние и многосторонние. Техническая помощь, дары, субсидии, льготные кредиты. Совместное финансирование (смешанные кредиты), параллельное кредитование и финансирование, </w:t>
            </w:r>
            <w:proofErr w:type="spellStart"/>
            <w:r w:rsidRPr="00D23D2E">
              <w:rPr>
                <w:rFonts w:ascii="Times New Roman" w:eastAsia="Calibri" w:hAnsi="Times New Roman" w:cs="Times New Roman"/>
                <w:color w:val="auto"/>
                <w:sz w:val="20"/>
                <w:szCs w:val="20"/>
              </w:rPr>
              <w:t>софинансирование</w:t>
            </w:r>
            <w:proofErr w:type="spellEnd"/>
            <w:r w:rsidRPr="00D23D2E">
              <w:rPr>
                <w:rFonts w:ascii="Times New Roman" w:eastAsia="Calibri" w:hAnsi="Times New Roman" w:cs="Times New Roman"/>
                <w:color w:val="auto"/>
                <w:sz w:val="20"/>
                <w:szCs w:val="20"/>
              </w:rPr>
              <w:t>, долевой кредит, клубный кредит, венчурное финансирование.</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r w:rsidRPr="003A47A7">
              <w:rPr>
                <w:rFonts w:ascii="Times New Roman" w:eastAsia="Calibri" w:hAnsi="Times New Roman" w:cs="Times New Roman"/>
                <w:color w:val="auto"/>
                <w:sz w:val="20"/>
                <w:szCs w:val="20"/>
                <w:lang w:eastAsia="en-US"/>
              </w:rPr>
              <w:t>Решение ситуационных задач.</w:t>
            </w:r>
          </w:p>
        </w:tc>
      </w:tr>
      <w:tr w:rsidR="00D23D2E" w:rsidRPr="00D23D2E" w:rsidTr="00822EAB">
        <w:trPr>
          <w:trHeight w:val="281"/>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3.</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Международный кредитный рынок</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 xml:space="preserve">Ликвидность международного кредитного рынка. Традиционные продукты международного кредитного рынка. Сопутствующие кредитным продукты, обращающиеся на международном кредитном рынке. Основанные на кредитах производные финансовые инструменты, синтетические кредитные </w:t>
            </w:r>
            <w:proofErr w:type="spellStart"/>
            <w:r w:rsidRPr="00D23D2E">
              <w:rPr>
                <w:rFonts w:ascii="Times New Roman" w:eastAsia="Calibri" w:hAnsi="Times New Roman" w:cs="Times New Roman"/>
                <w:color w:val="auto"/>
                <w:sz w:val="20"/>
                <w:szCs w:val="20"/>
                <w:lang w:eastAsia="en-US"/>
              </w:rPr>
              <w:t>деривативы</w:t>
            </w:r>
            <w:proofErr w:type="spellEnd"/>
            <w:r w:rsidRPr="00D23D2E">
              <w:rPr>
                <w:rFonts w:ascii="Times New Roman" w:eastAsia="Calibri" w:hAnsi="Times New Roman" w:cs="Times New Roman"/>
                <w:color w:val="auto"/>
                <w:sz w:val="20"/>
                <w:szCs w:val="20"/>
                <w:lang w:eastAsia="en-US"/>
              </w:rPr>
              <w:t>.</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Международные кредитные рейтинги. Ведущие международные рейтинговые агентства. Процедура получения международного кредитного рейтинга. Проблемы современной системы присвоения рейтингов.</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D23D2E" w:rsidRPr="00D23D2E" w:rsidTr="00822EAB">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4.</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Национальные банковские системы различных стран</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Банковские системы развивающихся государств. Основные принципы построения. Отличия от банковских систем развитых стран.</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 xml:space="preserve">Современный опыт ЕС: регуляторная координация по программе Европейского семестра, реформа Пакта стабильности и роста, Процедура оценки макроэкономических дисбалансов. Институциональные механизмы и системный инструментарий: Программы нетрадиционной денежно-кредитной политики Европейского центрального банка, Европейский банковский союз, Европейский стабилизационный механизм. Инфраструктурные и инновационные проекты Европейского центрального банка и Европейского фонда стратегических инвестиций. Союз рынков капитала. Единый надзорный механизм: Европейский совет по системным рискам, Европейская система финансового надзора за европейским финансовым рынком, Объединенный комитет европейских и </w:t>
            </w:r>
            <w:r w:rsidR="00822EAB" w:rsidRPr="00D23D2E">
              <w:rPr>
                <w:rFonts w:ascii="Times New Roman" w:eastAsia="Calibri" w:hAnsi="Times New Roman" w:cs="Times New Roman"/>
                <w:color w:val="auto"/>
                <w:sz w:val="20"/>
                <w:szCs w:val="20"/>
                <w:lang w:eastAsia="en-US"/>
              </w:rPr>
              <w:t>национальных надзорных</w:t>
            </w:r>
            <w:r w:rsidR="00822EAB">
              <w:rPr>
                <w:rFonts w:ascii="Times New Roman" w:eastAsia="Calibri" w:hAnsi="Times New Roman" w:cs="Times New Roman"/>
                <w:color w:val="auto"/>
                <w:sz w:val="20"/>
                <w:szCs w:val="20"/>
                <w:lang w:eastAsia="en-US"/>
              </w:rPr>
              <w:t xml:space="preserve"> </w:t>
            </w:r>
            <w:r w:rsidR="00822EAB" w:rsidRPr="00D23D2E">
              <w:rPr>
                <w:rFonts w:ascii="Times New Roman" w:eastAsia="Calibri" w:hAnsi="Times New Roman" w:cs="Times New Roman"/>
                <w:color w:val="auto"/>
                <w:sz w:val="20"/>
                <w:szCs w:val="20"/>
                <w:lang w:eastAsia="en-US"/>
              </w:rPr>
              <w:t>органов,</w:t>
            </w:r>
            <w:r w:rsidRPr="00D23D2E">
              <w:rPr>
                <w:rFonts w:ascii="Times New Roman" w:eastAsia="Calibri" w:hAnsi="Times New Roman" w:cs="Times New Roman"/>
                <w:color w:val="auto"/>
                <w:sz w:val="20"/>
                <w:szCs w:val="20"/>
                <w:lang w:eastAsia="en-US"/>
              </w:rPr>
              <w:t xml:space="preserve"> и сотрудничества с институтами глобального финансового рынка.</w:t>
            </w:r>
          </w:p>
        </w:tc>
        <w:tc>
          <w:tcPr>
            <w:tcW w:w="2268"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rPr>
                <w:rFonts w:ascii="Times New Roman" w:eastAsia="Times New Roman" w:hAnsi="Times New Roman" w:cs="Times New Roman"/>
                <w:color w:val="auto"/>
                <w:sz w:val="20"/>
                <w:szCs w:val="20"/>
              </w:rPr>
            </w:pPr>
            <w:r w:rsidRPr="00D23D2E">
              <w:rPr>
                <w:rFonts w:ascii="Times New Roman" w:eastAsia="Times New Roman" w:hAnsi="Times New Roman" w:cs="Times New Roman"/>
                <w:color w:val="auto"/>
                <w:sz w:val="20"/>
                <w:szCs w:val="20"/>
              </w:rPr>
              <w:t>Работа с учебной и справочной литературой, Интернет-ресурсами, подготовка доклада от каждой рабочей группы, подготовка к групповой дискуссии</w:t>
            </w:r>
          </w:p>
        </w:tc>
      </w:tr>
      <w:tr w:rsidR="00D23D2E" w:rsidRPr="00D23D2E" w:rsidTr="00822EAB">
        <w:trPr>
          <w:trHeight w:val="69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5.</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Международная банковская деятельность. Международные расчеты.</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Появление и развитие международной банковской деятельности. Универсальные банки и их развитие. Инвестиционные банки. Становление и развитие национальных банковских систем. Особенности банковских систем Италии, Швейцарии, Индии, Китая и России. Офшорные банки.</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Торговое финансирование. Национальные и международные платежные системы. Расчеты платежными поручениями. Расчеты дорожными чеками. Платежи через Интернет и мобильные платежи. FEDWIRE, CHIPS.</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D23D2E" w:rsidRPr="00D23D2E" w:rsidTr="00822EAB">
        <w:trPr>
          <w:trHeight w:val="69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822EAB"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6.</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bCs/>
                <w:color w:val="auto"/>
                <w:sz w:val="20"/>
                <w:szCs w:val="20"/>
                <w:lang w:eastAsia="en-US"/>
              </w:rPr>
              <w:t>Банковские операции на международном фондовом и валютном рынках</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ind w:left="139" w:right="128"/>
              <w:rPr>
                <w:sz w:val="20"/>
                <w:szCs w:val="20"/>
              </w:rPr>
            </w:pPr>
            <w:r w:rsidRPr="00D23D2E">
              <w:rPr>
                <w:rFonts w:ascii="Times New Roman" w:eastAsia="Calibri" w:hAnsi="Times New Roman" w:cs="Times New Roman"/>
                <w:color w:val="auto"/>
                <w:sz w:val="20"/>
                <w:szCs w:val="20"/>
                <w:lang w:eastAsia="en-US"/>
              </w:rPr>
              <w:t xml:space="preserve">Виды трастовых операций. Прижизненный траст и раздел имущества по завещанию. Счета и фонды доверительного управления. Инвестиционная деятельность в исламском банкинге. Ценные бумаги, эмитируемые коммерческими банками. Валютный </w:t>
            </w:r>
            <w:proofErr w:type="spellStart"/>
            <w:r w:rsidRPr="00D23D2E">
              <w:rPr>
                <w:rFonts w:ascii="Times New Roman" w:eastAsia="Calibri" w:hAnsi="Times New Roman" w:cs="Times New Roman"/>
                <w:color w:val="auto"/>
                <w:sz w:val="20"/>
                <w:szCs w:val="20"/>
                <w:lang w:eastAsia="en-US"/>
              </w:rPr>
              <w:t>дилинг</w:t>
            </w:r>
            <w:proofErr w:type="spellEnd"/>
            <w:r w:rsidRPr="00D23D2E">
              <w:rPr>
                <w:rFonts w:ascii="Times New Roman" w:eastAsia="Calibri" w:hAnsi="Times New Roman" w:cs="Times New Roman"/>
                <w:color w:val="auto"/>
                <w:sz w:val="20"/>
                <w:szCs w:val="20"/>
                <w:lang w:eastAsia="en-US"/>
              </w:rPr>
              <w:t>. Регулирование банковских операций на международном валютном рынке.</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 xml:space="preserve">Работа с учебной литературой и нормативными документами. Выполнение домашнего задания. Поиск информации в интернете по заданной теме. </w:t>
            </w:r>
            <w:r w:rsidRPr="006509F3">
              <w:rPr>
                <w:rFonts w:ascii="Times New Roman" w:eastAsia="Calibri" w:hAnsi="Times New Roman" w:cs="Times New Roman"/>
                <w:color w:val="auto"/>
                <w:sz w:val="20"/>
                <w:szCs w:val="20"/>
                <w:lang w:eastAsia="en-US"/>
              </w:rPr>
              <w:lastRenderedPageBreak/>
              <w:t>Решение ситуационных задач.</w:t>
            </w:r>
          </w:p>
        </w:tc>
      </w:tr>
      <w:tr w:rsidR="00D23D2E" w:rsidRPr="00D23D2E" w:rsidTr="00822EAB">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suppressAutoHyphens/>
              <w:jc w:val="both"/>
              <w:rPr>
                <w:rFonts w:ascii="Times New Roman" w:hAnsi="Times New Roman" w:cs="Times New Roman"/>
                <w:sz w:val="20"/>
                <w:szCs w:val="20"/>
              </w:rPr>
            </w:pPr>
            <w:r w:rsidRPr="00D23D2E">
              <w:rPr>
                <w:rFonts w:ascii="Times New Roman" w:eastAsia="Calibri" w:hAnsi="Times New Roman" w:cs="Times New Roman"/>
                <w:color w:val="auto"/>
                <w:sz w:val="20"/>
                <w:szCs w:val="20"/>
                <w:lang w:eastAsia="en-US"/>
              </w:rPr>
              <w:lastRenderedPageBreak/>
              <w:t xml:space="preserve">Тема 7. </w:t>
            </w:r>
            <w:r w:rsidRPr="00D23D2E">
              <w:rPr>
                <w:rFonts w:ascii="Times New Roman" w:hAnsi="Times New Roman" w:cs="Times New Roman"/>
                <w:sz w:val="20"/>
                <w:szCs w:val="20"/>
              </w:rPr>
              <w:t>Ресурсы коммерческого банка.</w:t>
            </w:r>
            <w:r w:rsidRPr="00D23D2E">
              <w:rPr>
                <w:rFonts w:ascii="Times New Roman" w:eastAsia="Calibri" w:hAnsi="Times New Roman" w:cs="Times New Roman"/>
                <w:color w:val="auto"/>
                <w:sz w:val="20"/>
                <w:szCs w:val="20"/>
                <w:lang w:eastAsia="en-US"/>
              </w:rPr>
              <w:t xml:space="preserve"> </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suppressAutoHyphens/>
              <w:ind w:left="139" w:right="128"/>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lang w:eastAsia="en-US"/>
              </w:rPr>
              <w:t>Депозиты до востребования. Срочные депозиты. Хранение ценностей клиентов в банковских сейфах и сейфовых ячейках. Привлечение и размещение кредитных ресурсов в международных финансовых центрах. Роль транснациональных банков в формировании глобального рынка депозитов. Сберегательные институты.</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D23D2E" w:rsidRPr="00D23D2E" w:rsidTr="00822EAB">
        <w:trPr>
          <w:trHeight w:val="558"/>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822EAB" w:rsidRDefault="00D23D2E" w:rsidP="00D23D2E">
            <w:pPr>
              <w:suppressAutoHyphen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8.</w:t>
            </w:r>
          </w:p>
          <w:p w:rsidR="00D23D2E" w:rsidRPr="00D23D2E" w:rsidRDefault="00D23D2E" w:rsidP="00D23D2E">
            <w:pPr>
              <w:suppressAutoHyphen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Обеспечение финансовой устойчивости банка</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suppressAutoHyphen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Ликвидность коммерческого банка. Внутренние и внешние факторы, определяющие ликвидность коммерческого банка. Реальные и потенциальные (условные) обязательства. Оценка качества банковских активов. Методы определения ликвидности коммерческого банка. Основные элементы по управлению ликвидностью коммерческого банка. Нормативы. Комплексная система показателей.</w:t>
            </w:r>
          </w:p>
          <w:p w:rsidR="00D23D2E" w:rsidRPr="00D23D2E" w:rsidRDefault="00D23D2E" w:rsidP="00D23D2E">
            <w:pPr>
              <w:suppressAutoHyphen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Рентабельность и прибыльность банка. Основные коэффициенты.</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bl>
    <w:p w:rsidR="00627A75" w:rsidRPr="00627A75" w:rsidRDefault="00627A75" w:rsidP="00627A75">
      <w:pPr>
        <w:pStyle w:val="1"/>
        <w:framePr w:wrap="notBeside" w:hAnchor="page" w:x="1426" w:y="206"/>
        <w:rPr>
          <w:rFonts w:ascii="Times New Roman" w:hAnsi="Times New Roman" w:cs="Times New Roman"/>
          <w:b/>
          <w:color w:val="auto"/>
          <w:spacing w:val="0"/>
          <w:lang w:val="ru-RU"/>
        </w:rPr>
      </w:pPr>
      <w:bookmarkStart w:id="28" w:name="_Toc167873316"/>
      <w:r w:rsidRPr="00876C81">
        <w:rPr>
          <w:rStyle w:val="af8"/>
          <w:color w:val="auto"/>
          <w:spacing w:val="0"/>
          <w:sz w:val="28"/>
          <w:szCs w:val="28"/>
          <w:lang w:val="ru-RU"/>
        </w:rPr>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8"/>
      <w:r w:rsidRPr="009F287C">
        <w:rPr>
          <w:rFonts w:ascii="Times New Roman" w:hAnsi="Times New Roman" w:cs="Times New Roman"/>
          <w:b/>
          <w:color w:val="auto"/>
          <w:spacing w:val="0"/>
          <w:lang w:val="ru-RU"/>
        </w:rPr>
        <w:t xml:space="preserve"> </w:t>
      </w:r>
    </w:p>
    <w:p w:rsidR="002C57C9" w:rsidRPr="00E24777" w:rsidRDefault="002C57C9" w:rsidP="002C57C9">
      <w:pPr>
        <w:keepNext/>
        <w:keepLines/>
        <w:tabs>
          <w:tab w:val="left" w:pos="477"/>
        </w:tabs>
        <w:ind w:right="160"/>
        <w:jc w:val="both"/>
        <w:outlineLvl w:val="3"/>
        <w:rPr>
          <w:rStyle w:val="40"/>
          <w:rFonts w:eastAsia="Arial Unicode MS"/>
          <w:b/>
          <w:color w:val="auto"/>
          <w:spacing w:val="0"/>
          <w:sz w:val="28"/>
          <w:szCs w:val="28"/>
        </w:rPr>
      </w:pPr>
    </w:p>
    <w:p w:rsidR="00627A75" w:rsidRPr="00627A75" w:rsidRDefault="00627A75" w:rsidP="00627A75">
      <w:pPr>
        <w:rPr>
          <w:rStyle w:val="40"/>
          <w:rFonts w:eastAsia="Arial Unicode MS"/>
          <w:b/>
          <w:spacing w:val="0"/>
          <w:sz w:val="28"/>
          <w:szCs w:val="28"/>
        </w:rPr>
      </w:pPr>
      <w:r w:rsidRPr="00627A75">
        <w:rPr>
          <w:rStyle w:val="40"/>
          <w:rFonts w:eastAsia="Arial Unicode MS"/>
          <w:b/>
          <w:spacing w:val="0"/>
          <w:sz w:val="28"/>
          <w:szCs w:val="28"/>
        </w:rPr>
        <w:t>Примерная тематика контрол</w:t>
      </w:r>
      <w:r w:rsidR="00F61D05">
        <w:rPr>
          <w:rStyle w:val="40"/>
          <w:rFonts w:eastAsia="Arial Unicode MS"/>
          <w:b/>
          <w:spacing w:val="0"/>
          <w:sz w:val="28"/>
          <w:szCs w:val="28"/>
        </w:rPr>
        <w:t xml:space="preserve">ьной и проектной </w:t>
      </w:r>
      <w:r w:rsidRPr="00627A75">
        <w:rPr>
          <w:rStyle w:val="40"/>
          <w:rFonts w:eastAsia="Arial Unicode MS"/>
          <w:b/>
          <w:spacing w:val="0"/>
          <w:sz w:val="28"/>
          <w:szCs w:val="28"/>
        </w:rPr>
        <w:t>работ</w:t>
      </w:r>
      <w:r w:rsidR="00F61D05">
        <w:rPr>
          <w:rStyle w:val="40"/>
          <w:rFonts w:eastAsia="Arial Unicode MS"/>
          <w:b/>
          <w:spacing w:val="0"/>
          <w:sz w:val="28"/>
          <w:szCs w:val="28"/>
        </w:rPr>
        <w:t>ы</w:t>
      </w:r>
    </w:p>
    <w:p w:rsidR="007F16A3" w:rsidRDefault="007F16A3" w:rsidP="00BF76CF">
      <w:pPr>
        <w:pStyle w:val="afc"/>
        <w:numPr>
          <w:ilvl w:val="0"/>
          <w:numId w:val="2"/>
        </w:numPr>
        <w:tabs>
          <w:tab w:val="left" w:pos="284"/>
        </w:tabs>
        <w:spacing w:line="276" w:lineRule="auto"/>
        <w:ind w:left="0" w:firstLine="0"/>
        <w:jc w:val="both"/>
        <w:rPr>
          <w:rFonts w:ascii="Times New Roman" w:eastAsia="Calibri" w:hAnsi="Times New Roman" w:cs="Times New Roman"/>
          <w:color w:val="auto"/>
          <w:sz w:val="28"/>
          <w:szCs w:val="28"/>
        </w:rPr>
      </w:pPr>
      <w:r w:rsidRPr="003D5D32">
        <w:rPr>
          <w:rStyle w:val="FontStyle52"/>
          <w:sz w:val="28"/>
          <w:szCs w:val="28"/>
        </w:rPr>
        <w:t xml:space="preserve">Предприятие привлекает кредит </w:t>
      </w:r>
      <w:r>
        <w:rPr>
          <w:rStyle w:val="FontStyle52"/>
          <w:sz w:val="28"/>
          <w:szCs w:val="28"/>
        </w:rPr>
        <w:t>на</w:t>
      </w:r>
      <w:r w:rsidRPr="003D5D32">
        <w:rPr>
          <w:rStyle w:val="FontStyle52"/>
          <w:sz w:val="28"/>
          <w:szCs w:val="28"/>
        </w:rPr>
        <w:t xml:space="preserve"> </w:t>
      </w:r>
      <w:r>
        <w:rPr>
          <w:rStyle w:val="FontStyle52"/>
          <w:sz w:val="28"/>
          <w:szCs w:val="28"/>
        </w:rPr>
        <w:t>10</w:t>
      </w:r>
      <w:r w:rsidRPr="003D5D32">
        <w:rPr>
          <w:rStyle w:val="FontStyle52"/>
          <w:sz w:val="28"/>
          <w:szCs w:val="28"/>
        </w:rPr>
        <w:t>0 000 евро на срок 6 мес. По истечении срока кредита предприятие возвращает кредит</w:t>
      </w:r>
      <w:r>
        <w:rPr>
          <w:rStyle w:val="FontStyle52"/>
          <w:sz w:val="28"/>
          <w:szCs w:val="28"/>
        </w:rPr>
        <w:t>ору</w:t>
      </w:r>
      <w:r w:rsidRPr="003D5D32">
        <w:rPr>
          <w:rStyle w:val="FontStyle52"/>
          <w:sz w:val="28"/>
          <w:szCs w:val="28"/>
        </w:rPr>
        <w:t xml:space="preserve"> </w:t>
      </w:r>
      <w:r>
        <w:rPr>
          <w:rStyle w:val="FontStyle52"/>
          <w:sz w:val="28"/>
          <w:szCs w:val="28"/>
        </w:rPr>
        <w:t>100</w:t>
      </w:r>
      <w:r w:rsidRPr="003D5D32">
        <w:rPr>
          <w:rStyle w:val="FontStyle52"/>
          <w:sz w:val="28"/>
          <w:szCs w:val="28"/>
        </w:rPr>
        <w:t xml:space="preserve"> 500 евро. По какой ставке был предоставлен кредит?</w:t>
      </w:r>
      <w:r w:rsidRPr="00E24777">
        <w:rPr>
          <w:rFonts w:ascii="Times New Roman" w:eastAsia="Calibri" w:hAnsi="Times New Roman" w:cs="Times New Roman"/>
          <w:color w:val="auto"/>
          <w:sz w:val="28"/>
          <w:szCs w:val="28"/>
        </w:rPr>
        <w:t xml:space="preserve">  </w:t>
      </w:r>
    </w:p>
    <w:p w:rsidR="002C57C9" w:rsidRDefault="007F16A3" w:rsidP="002C57C9">
      <w:pPr>
        <w:keepNext/>
        <w:keepLines/>
        <w:tabs>
          <w:tab w:val="left" w:pos="477"/>
        </w:tabs>
        <w:ind w:right="160"/>
        <w:jc w:val="both"/>
        <w:outlineLvl w:val="3"/>
        <w:rPr>
          <w:rStyle w:val="FontStyle52"/>
          <w:sz w:val="28"/>
          <w:szCs w:val="28"/>
        </w:rPr>
      </w:pPr>
      <w:r>
        <w:rPr>
          <w:rStyle w:val="FontStyle52"/>
          <w:sz w:val="28"/>
          <w:szCs w:val="28"/>
        </w:rPr>
        <w:t>2. Коммерческий банк</w:t>
      </w:r>
      <w:r w:rsidRPr="003D5D32">
        <w:rPr>
          <w:rStyle w:val="FontStyle52"/>
          <w:sz w:val="28"/>
          <w:szCs w:val="28"/>
        </w:rPr>
        <w:t xml:space="preserve"> приобретает обыкновенную акцию по цене 1</w:t>
      </w:r>
      <w:r>
        <w:rPr>
          <w:rStyle w:val="FontStyle52"/>
          <w:sz w:val="28"/>
          <w:szCs w:val="28"/>
        </w:rPr>
        <w:t>05</w:t>
      </w:r>
      <w:r w:rsidRPr="003D5D32">
        <w:rPr>
          <w:rStyle w:val="FontStyle52"/>
          <w:sz w:val="28"/>
          <w:szCs w:val="28"/>
        </w:rPr>
        <w:t>% от номинальной стоимости. По истечении года, получив дивиденды в раз</w:t>
      </w:r>
      <w:r w:rsidRPr="003D5D32">
        <w:rPr>
          <w:rStyle w:val="FontStyle52"/>
          <w:sz w:val="28"/>
          <w:szCs w:val="28"/>
        </w:rPr>
        <w:softHyphen/>
        <w:t xml:space="preserve">мере </w:t>
      </w:r>
      <w:r>
        <w:rPr>
          <w:rStyle w:val="FontStyle52"/>
          <w:sz w:val="28"/>
          <w:szCs w:val="28"/>
        </w:rPr>
        <w:t>2</w:t>
      </w:r>
      <w:r w:rsidRPr="003D5D32">
        <w:rPr>
          <w:rStyle w:val="FontStyle52"/>
          <w:sz w:val="28"/>
          <w:szCs w:val="28"/>
        </w:rPr>
        <w:t>% от номинальной стоимости, о</w:t>
      </w:r>
      <w:r>
        <w:rPr>
          <w:rStyle w:val="FontStyle52"/>
          <w:sz w:val="28"/>
          <w:szCs w:val="28"/>
        </w:rPr>
        <w:t>н</w:t>
      </w:r>
      <w:r w:rsidRPr="003D5D32">
        <w:rPr>
          <w:rStyle w:val="FontStyle52"/>
          <w:sz w:val="28"/>
          <w:szCs w:val="28"/>
        </w:rPr>
        <w:t xml:space="preserve"> продает акцию по цене 1</w:t>
      </w:r>
      <w:r>
        <w:rPr>
          <w:rStyle w:val="FontStyle52"/>
          <w:sz w:val="28"/>
          <w:szCs w:val="28"/>
        </w:rPr>
        <w:t>10</w:t>
      </w:r>
      <w:r w:rsidRPr="003D5D32">
        <w:rPr>
          <w:rStyle w:val="FontStyle52"/>
          <w:sz w:val="28"/>
          <w:szCs w:val="28"/>
        </w:rPr>
        <w:t>% от номинальной стоимости. Определите доходность вложений.</w:t>
      </w:r>
    </w:p>
    <w:p w:rsidR="007F16A3" w:rsidRDefault="007F16A3" w:rsidP="002C57C9">
      <w:pPr>
        <w:keepNext/>
        <w:keepLines/>
        <w:tabs>
          <w:tab w:val="left" w:pos="477"/>
        </w:tabs>
        <w:ind w:right="160"/>
        <w:jc w:val="both"/>
        <w:outlineLvl w:val="3"/>
        <w:rPr>
          <w:rStyle w:val="FontStyle52"/>
          <w:sz w:val="28"/>
          <w:szCs w:val="28"/>
        </w:rPr>
      </w:pPr>
      <w:r>
        <w:rPr>
          <w:rStyle w:val="FontStyle52"/>
          <w:sz w:val="28"/>
          <w:szCs w:val="28"/>
        </w:rPr>
        <w:t>3. Коммерческий банк покупает 6-месячный фьючерс</w:t>
      </w:r>
      <w:r w:rsidRPr="007F16A3">
        <w:rPr>
          <w:rStyle w:val="a9"/>
          <w:sz w:val="28"/>
          <w:szCs w:val="28"/>
        </w:rPr>
        <w:t xml:space="preserve"> </w:t>
      </w:r>
      <w:r>
        <w:rPr>
          <w:rStyle w:val="FontStyle37"/>
          <w:i w:val="0"/>
          <w:sz w:val="28"/>
          <w:szCs w:val="28"/>
        </w:rPr>
        <w:t>на 1</w:t>
      </w:r>
      <w:r w:rsidRPr="003D5D32">
        <w:rPr>
          <w:rStyle w:val="FontStyle52"/>
          <w:sz w:val="28"/>
          <w:szCs w:val="28"/>
        </w:rPr>
        <w:t xml:space="preserve">00 тыс. долл. по курсу </w:t>
      </w:r>
      <w:r>
        <w:rPr>
          <w:rStyle w:val="FontStyle52"/>
          <w:sz w:val="28"/>
          <w:szCs w:val="28"/>
        </w:rPr>
        <w:t>70</w:t>
      </w:r>
      <w:r w:rsidRPr="003D5D32">
        <w:rPr>
          <w:rStyle w:val="FontStyle52"/>
          <w:sz w:val="28"/>
          <w:szCs w:val="28"/>
        </w:rPr>
        <w:t xml:space="preserve"> руб. за 1 долл. Норма резервного депозита по фьючерсному контракту составляет 1</w:t>
      </w:r>
      <w:r>
        <w:rPr>
          <w:rStyle w:val="FontStyle52"/>
          <w:sz w:val="28"/>
          <w:szCs w:val="28"/>
        </w:rPr>
        <w:t>0</w:t>
      </w:r>
      <w:r w:rsidRPr="003D5D32">
        <w:rPr>
          <w:rStyle w:val="FontStyle52"/>
          <w:sz w:val="28"/>
          <w:szCs w:val="28"/>
        </w:rPr>
        <w:t>%. Определите финансовый результат операции в относительном выражении</w:t>
      </w:r>
      <w:r w:rsidR="00274DFE">
        <w:rPr>
          <w:rStyle w:val="FontStyle52"/>
          <w:sz w:val="28"/>
          <w:szCs w:val="28"/>
        </w:rPr>
        <w:t xml:space="preserve"> при изменении валютного курса.</w:t>
      </w:r>
    </w:p>
    <w:p w:rsidR="00274DFE" w:rsidRPr="00E24777" w:rsidRDefault="00274DFE" w:rsidP="002C57C9">
      <w:pPr>
        <w:keepNext/>
        <w:keepLines/>
        <w:tabs>
          <w:tab w:val="left" w:pos="477"/>
        </w:tabs>
        <w:ind w:right="160"/>
        <w:jc w:val="both"/>
        <w:outlineLvl w:val="3"/>
        <w:rPr>
          <w:rStyle w:val="40"/>
          <w:rFonts w:eastAsia="Arial Unicode MS"/>
          <w:b/>
          <w:color w:val="auto"/>
          <w:spacing w:val="0"/>
          <w:sz w:val="28"/>
          <w:szCs w:val="28"/>
        </w:rPr>
      </w:pPr>
    </w:p>
    <w:p w:rsidR="00252422" w:rsidRPr="00627A75" w:rsidRDefault="00657C68" w:rsidP="00252422">
      <w:pPr>
        <w:ind w:firstLine="709"/>
        <w:jc w:val="both"/>
        <w:rPr>
          <w:rFonts w:ascii="Times New Roman" w:hAnsi="Times New Roman" w:cs="Times New Roman"/>
          <w:sz w:val="28"/>
        </w:rPr>
      </w:pPr>
      <w:r w:rsidRPr="00627A75">
        <w:rPr>
          <w:rFonts w:ascii="Times New Roman" w:hAnsi="Times New Roman" w:cs="Times New Roman"/>
          <w:sz w:val="28"/>
        </w:rPr>
        <w:t>Критерии ба</w:t>
      </w:r>
      <w:r w:rsidR="00251EEA" w:rsidRPr="00627A75">
        <w:rPr>
          <w:rFonts w:ascii="Times New Roman" w:hAnsi="Times New Roman" w:cs="Times New Roman"/>
          <w:sz w:val="28"/>
        </w:rPr>
        <w:t>л</w:t>
      </w:r>
      <w:r w:rsidRPr="00627A75">
        <w:rPr>
          <w:rFonts w:ascii="Times New Roman" w:hAnsi="Times New Roman" w:cs="Times New Roman"/>
          <w:sz w:val="28"/>
        </w:rPr>
        <w:t xml:space="preserve">льной оценки различных форм текущего контроля успеваемости содержатся в соответствующих методических рекомендациях </w:t>
      </w:r>
      <w:r w:rsidR="00252422" w:rsidRPr="00627A75">
        <w:rPr>
          <w:rFonts w:ascii="Times New Roman" w:hAnsi="Times New Roman" w:cs="Times New Roman"/>
          <w:sz w:val="28"/>
        </w:rPr>
        <w:t>Департамента мировых финансов.</w:t>
      </w:r>
    </w:p>
    <w:p w:rsidR="00252422" w:rsidRDefault="00252422" w:rsidP="00252422">
      <w:pPr>
        <w:pStyle w:val="1"/>
        <w:framePr w:wrap="notBeside" w:hAnchor="page" w:x="1711" w:y="169"/>
        <w:numPr>
          <w:ilvl w:val="0"/>
          <w:numId w:val="23"/>
        </w:numPr>
        <w:rPr>
          <w:lang w:val="ru-RU"/>
        </w:rPr>
      </w:pPr>
      <w:bookmarkStart w:id="29" w:name="_Toc167873317"/>
      <w:r w:rsidRPr="009F287C">
        <w:rPr>
          <w:rStyle w:val="40"/>
          <w:rFonts w:eastAsia="Arial Unicode MS"/>
          <w:b/>
          <w:color w:val="auto"/>
          <w:spacing w:val="0"/>
          <w:sz w:val="28"/>
          <w:szCs w:val="28"/>
          <w:lang w:val="ru-RU"/>
        </w:rPr>
        <w:t>Фонд оценочных средств для проведения промежуточной аттестации обучающихся по дисциплине</w:t>
      </w:r>
      <w:bookmarkEnd w:id="29"/>
      <w:r w:rsidRPr="009F287C">
        <w:rPr>
          <w:lang w:val="ru-RU"/>
        </w:rPr>
        <w:t xml:space="preserve"> </w:t>
      </w:r>
    </w:p>
    <w:p w:rsidR="00252422" w:rsidRPr="00252422" w:rsidRDefault="00627A75" w:rsidP="00252422">
      <w:pPr>
        <w:jc w:val="both"/>
        <w:rPr>
          <w:rStyle w:val="48"/>
          <w:rFonts w:eastAsia="Arial Unicode MS"/>
          <w:bCs/>
          <w:spacing w:val="0"/>
          <w:sz w:val="28"/>
          <w:szCs w:val="28"/>
          <w:shd w:val="clear" w:color="auto" w:fill="auto"/>
        </w:rPr>
      </w:pPr>
      <w:r w:rsidRPr="008633A8">
        <w:rPr>
          <w:rStyle w:val="40"/>
          <w:rFonts w:eastAsia="Arial Unicode MS"/>
          <w:bCs/>
          <w:spacing w:val="0"/>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w:t>
      </w:r>
      <w:r w:rsidRPr="008633A8">
        <w:rPr>
          <w:rStyle w:val="40"/>
          <w:rFonts w:eastAsia="Arial Unicode MS"/>
          <w:bCs/>
          <w:spacing w:val="0"/>
          <w:sz w:val="28"/>
          <w:szCs w:val="28"/>
        </w:rPr>
        <w:lastRenderedPageBreak/>
        <w:t>дисциплине, соотнесенных с планируемыми результатами освоения образовательной программы»</w:t>
      </w:r>
      <w:bookmarkStart w:id="30" w:name="_Hlk131521830"/>
      <w:r w:rsidR="00252422">
        <w:rPr>
          <w:rStyle w:val="40"/>
          <w:rFonts w:eastAsia="Arial Unicode MS"/>
          <w:bCs/>
          <w:spacing w:val="0"/>
          <w:sz w:val="28"/>
          <w:szCs w:val="28"/>
        </w:rPr>
        <w:t>.</w:t>
      </w:r>
    </w:p>
    <w:p w:rsidR="008B1113" w:rsidRPr="008633A8" w:rsidRDefault="008B1113" w:rsidP="008B1113">
      <w:pPr>
        <w:pStyle w:val="1"/>
        <w:framePr w:wrap="auto" w:vAnchor="margin" w:yAlign="inline"/>
        <w:rPr>
          <w:rFonts w:ascii="Times New Roman" w:hAnsi="Times New Roman" w:cs="Times New Roman"/>
          <w:b/>
          <w:spacing w:val="0"/>
          <w:lang w:val="ru-RU"/>
        </w:rPr>
      </w:pPr>
      <w:bookmarkStart w:id="31" w:name="_Toc167873318"/>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31"/>
    </w:p>
    <w:bookmarkEnd w:id="30"/>
    <w:p w:rsidR="00AE1DC3" w:rsidRPr="00AE1DC3" w:rsidRDefault="00AE1DC3" w:rsidP="00AE1DC3">
      <w:pPr>
        <w:spacing w:line="360" w:lineRule="auto"/>
        <w:ind w:left="7080" w:firstLine="708"/>
        <w:rPr>
          <w:rFonts w:ascii="Times New Roman" w:hAnsi="Times New Roman" w:cs="Times New Roman"/>
          <w:color w:val="000000" w:themeColor="text1"/>
        </w:rPr>
      </w:pPr>
      <w:r w:rsidRPr="00AE1DC3">
        <w:rPr>
          <w:rFonts w:ascii="Times New Roman" w:hAnsi="Times New Roman" w:cs="Times New Roman"/>
          <w:color w:val="000000" w:themeColor="text1"/>
        </w:rPr>
        <w:t>Таблица 6</w:t>
      </w:r>
    </w:p>
    <w:p w:rsidR="008B1113" w:rsidRDefault="00032512" w:rsidP="00AE1DC3">
      <w:pPr>
        <w:spacing w:line="360" w:lineRule="auto"/>
        <w:rPr>
          <w:rStyle w:val="48"/>
          <w:rFonts w:eastAsia="Arial Unicode MS"/>
          <w:b/>
          <w:sz w:val="28"/>
          <w:szCs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 xml:space="preserve">«Международные финансы/ </w:t>
      </w:r>
      <w:proofErr w:type="spellStart"/>
      <w:r w:rsidRPr="00756EC0">
        <w:rPr>
          <w:rFonts w:ascii="Times New Roman" w:hAnsi="Times New Roman" w:cs="Times New Roman"/>
          <w:color w:val="000000" w:themeColor="text1"/>
          <w:sz w:val="28"/>
          <w:szCs w:val="28"/>
        </w:rPr>
        <w:t>International</w:t>
      </w:r>
      <w:proofErr w:type="spellEnd"/>
      <w:r w:rsidRPr="00756EC0">
        <w:rPr>
          <w:rFonts w:ascii="Times New Roman" w:hAnsi="Times New Roman" w:cs="Times New Roman"/>
          <w:color w:val="000000" w:themeColor="text1"/>
          <w:sz w:val="28"/>
          <w:szCs w:val="28"/>
        </w:rPr>
        <w:t xml:space="preserve"> </w:t>
      </w:r>
      <w:proofErr w:type="spellStart"/>
      <w:r w:rsidRPr="00756EC0">
        <w:rPr>
          <w:rFonts w:ascii="Times New Roman" w:hAnsi="Times New Roman" w:cs="Times New Roman"/>
          <w:color w:val="000000" w:themeColor="text1"/>
          <w:sz w:val="28"/>
          <w:szCs w:val="28"/>
        </w:rPr>
        <w:t>Finance</w:t>
      </w:r>
      <w:proofErr w:type="spellEnd"/>
      <w:r w:rsidRPr="00756EC0">
        <w:rPr>
          <w:rFonts w:ascii="Times New Roman" w:hAnsi="Times New Roman" w:cs="Times New Roman"/>
          <w:color w:val="000000" w:themeColor="text1"/>
          <w:sz w:val="28"/>
          <w:szCs w:val="28"/>
        </w:rPr>
        <w:t>»</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235"/>
        <w:gridCol w:w="2268"/>
        <w:gridCol w:w="2693"/>
        <w:gridCol w:w="3289"/>
      </w:tblGrid>
      <w:tr w:rsidR="008B1113" w:rsidRPr="00822EAB" w:rsidTr="00822EAB">
        <w:tc>
          <w:tcPr>
            <w:tcW w:w="2235"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компетенции </w:t>
            </w:r>
          </w:p>
        </w:tc>
        <w:tc>
          <w:tcPr>
            <w:tcW w:w="2268"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693"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289"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Типовые контрольные задания</w:t>
            </w:r>
          </w:p>
        </w:tc>
      </w:tr>
      <w:tr w:rsidR="00A30493" w:rsidRPr="00822EAB" w:rsidTr="00822EAB">
        <w:tc>
          <w:tcPr>
            <w:tcW w:w="2235" w:type="dxa"/>
          </w:tcPr>
          <w:p w:rsidR="00A30493" w:rsidRPr="001B592F" w:rsidRDefault="00A30493" w:rsidP="00A30493">
            <w:pPr>
              <w:rPr>
                <w:rFonts w:ascii="Times New Roman" w:hAnsi="Times New Roman" w:cs="Times New Roman"/>
                <w:b/>
                <w:color w:val="auto"/>
                <w:sz w:val="20"/>
                <w:szCs w:val="20"/>
              </w:rPr>
            </w:pPr>
            <w:r>
              <w:rPr>
                <w:rFonts w:ascii="Times New Roman" w:eastAsiaTheme="minorEastAsia" w:hAnsi="Times New Roman" w:cs="Times New Roman"/>
                <w:sz w:val="20"/>
                <w:szCs w:val="20"/>
              </w:rPr>
              <w:t xml:space="preserve">ПКП-4. </w:t>
            </w:r>
            <w:r w:rsidRPr="001B592F">
              <w:rPr>
                <w:rFonts w:ascii="Times New Roman" w:eastAsiaTheme="minorEastAsia" w:hAnsi="Times New Roman" w:cs="Times New Roman"/>
                <w:sz w:val="20"/>
                <w:szCs w:val="20"/>
              </w:rPr>
              <w:t>Способность ориентироваться в закономерностях и проблематике функционирования</w:t>
            </w:r>
            <w:r w:rsidRPr="001B592F">
              <w:rPr>
                <w:rFonts w:ascii="Times New Roman" w:hAnsi="Times New Roman" w:cs="Times New Roman"/>
                <w:sz w:val="20"/>
                <w:szCs w:val="20"/>
              </w:rPr>
              <w:t xml:space="preserve"> </w:t>
            </w:r>
            <w:r w:rsidRPr="001B592F">
              <w:rPr>
                <w:rFonts w:ascii="Times New Roman" w:eastAsiaTheme="minorEastAsia" w:hAnsi="Times New Roman" w:cs="Times New Roman"/>
                <w:sz w:val="20"/>
                <w:szCs w:val="20"/>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Pr="001B592F">
              <w:rPr>
                <w:rFonts w:ascii="Times New Roman" w:hAnsi="Times New Roman" w:cs="Times New Roman"/>
                <w:sz w:val="20"/>
                <w:szCs w:val="20"/>
              </w:rPr>
              <w:t xml:space="preserve"> </w:t>
            </w:r>
          </w:p>
        </w:tc>
        <w:tc>
          <w:tcPr>
            <w:tcW w:w="2268" w:type="dxa"/>
          </w:tcPr>
          <w:p w:rsidR="00A30493" w:rsidRDefault="00A30493" w:rsidP="00A30493">
            <w:pPr>
              <w:autoSpaceDE w:val="0"/>
              <w:autoSpaceDN w:val="0"/>
              <w:adjustRightInd w:val="0"/>
              <w:rPr>
                <w:rFonts w:ascii="Times New Roman" w:hAnsi="Times New Roman" w:cs="Times New Roman"/>
                <w:sz w:val="20"/>
                <w:szCs w:val="20"/>
              </w:rPr>
            </w:pPr>
            <w:r w:rsidRPr="001B592F">
              <w:rPr>
                <w:rFonts w:ascii="Times New Roman" w:hAnsi="Times New Roman" w:cs="Times New Roman"/>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Pr="00F80BB9" w:rsidRDefault="00A30493" w:rsidP="00A30493">
            <w:pPr>
              <w:rPr>
                <w:rFonts w:ascii="Times New Roman" w:hAnsi="Times New Roman" w:cs="Times New Roman"/>
                <w:color w:val="auto"/>
                <w:sz w:val="20"/>
                <w:szCs w:val="20"/>
              </w:rPr>
            </w:pPr>
            <w:r w:rsidRPr="001B592F">
              <w:rPr>
                <w:rFonts w:ascii="Times New Roman" w:hAnsi="Times New Roman" w:cs="Times New Roman"/>
                <w:sz w:val="20"/>
                <w:szCs w:val="20"/>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2693" w:type="dxa"/>
          </w:tcPr>
          <w:p w:rsidR="00A30493" w:rsidRPr="00F80BB9" w:rsidRDefault="00A30493" w:rsidP="00A30493">
            <w:pPr>
              <w:rPr>
                <w:rFonts w:ascii="Times New Roman" w:hAnsi="Times New Roman" w:cs="Times New Roman"/>
                <w:b/>
                <w:color w:val="auto"/>
                <w:sz w:val="20"/>
                <w:szCs w:val="20"/>
              </w:rPr>
            </w:pPr>
            <w:r w:rsidRPr="00F80BB9">
              <w:rPr>
                <w:rFonts w:ascii="Times New Roman" w:hAnsi="Times New Roman" w:cs="Times New Roman"/>
                <w:b/>
                <w:color w:val="auto"/>
                <w:sz w:val="20"/>
                <w:szCs w:val="20"/>
              </w:rPr>
              <w:t>Знать</w:t>
            </w:r>
            <w:r>
              <w:rPr>
                <w:rFonts w:ascii="Times New Roman" w:hAnsi="Times New Roman" w:cs="Times New Roman"/>
                <w:b/>
                <w:color w:val="auto"/>
                <w:sz w:val="20"/>
                <w:szCs w:val="20"/>
              </w:rPr>
              <w:t>:</w:t>
            </w:r>
            <w:r w:rsidRPr="00F80BB9">
              <w:rPr>
                <w:rFonts w:ascii="Times New Roman" w:eastAsia="Calibri" w:hAnsi="Times New Roman" w:cs="Times New Roman"/>
                <w:sz w:val="20"/>
                <w:szCs w:val="20"/>
                <w:lang w:eastAsia="en-US"/>
              </w:rPr>
              <w:t xml:space="preserve"> </w:t>
            </w:r>
            <w:r>
              <w:rPr>
                <w:rFonts w:ascii="Times New Roman" w:hAnsi="Times New Roman" w:cs="Times New Roman"/>
                <w:color w:val="auto"/>
                <w:sz w:val="20"/>
                <w:szCs w:val="20"/>
              </w:rPr>
              <w:t xml:space="preserve">механизмы предоставления </w:t>
            </w:r>
            <w:r w:rsidRPr="00F80BB9">
              <w:rPr>
                <w:rFonts w:ascii="Times New Roman" w:hAnsi="Times New Roman" w:cs="Times New Roman"/>
                <w:color w:val="auto"/>
                <w:sz w:val="20"/>
                <w:szCs w:val="20"/>
              </w:rPr>
              <w:t>международного кредита и</w:t>
            </w:r>
            <w:r>
              <w:rPr>
                <w:rFonts w:ascii="Times New Roman" w:hAnsi="Times New Roman" w:cs="Times New Roman"/>
                <w:color w:val="auto"/>
                <w:sz w:val="20"/>
                <w:szCs w:val="20"/>
              </w:rPr>
              <w:t xml:space="preserve"> основы</w:t>
            </w:r>
            <w:r w:rsidRPr="00F80BB9">
              <w:rPr>
                <w:rFonts w:ascii="Times New Roman" w:hAnsi="Times New Roman" w:cs="Times New Roman"/>
                <w:sz w:val="20"/>
                <w:szCs w:val="20"/>
              </w:rPr>
              <w:t xml:space="preserve"> международной банковской деятельности; </w:t>
            </w:r>
          </w:p>
          <w:p w:rsidR="00A30493" w:rsidRPr="00F80BB9" w:rsidRDefault="00A30493" w:rsidP="00A30493">
            <w:pPr>
              <w:rPr>
                <w:rFonts w:ascii="Times New Roman" w:hAnsi="Times New Roman" w:cs="Times New Roman"/>
                <w:sz w:val="20"/>
                <w:szCs w:val="20"/>
              </w:rPr>
            </w:pPr>
            <w:r w:rsidRPr="00F80BB9">
              <w:rPr>
                <w:rFonts w:ascii="Times New Roman" w:hAnsi="Times New Roman" w:cs="Times New Roman"/>
                <w:b/>
                <w:color w:val="auto"/>
                <w:sz w:val="20"/>
                <w:szCs w:val="20"/>
              </w:rPr>
              <w:t>Уме</w:t>
            </w:r>
            <w:r>
              <w:rPr>
                <w:rFonts w:ascii="Times New Roman" w:hAnsi="Times New Roman" w:cs="Times New Roman"/>
                <w:b/>
                <w:color w:val="auto"/>
                <w:sz w:val="20"/>
                <w:szCs w:val="20"/>
              </w:rPr>
              <w:t>ть:</w:t>
            </w:r>
            <w:r w:rsidRPr="00F80BB9">
              <w:rPr>
                <w:rFonts w:ascii="Times New Roman" w:hAnsi="Times New Roman" w:cs="Times New Roman"/>
                <w:b/>
                <w:color w:val="auto"/>
                <w:sz w:val="20"/>
                <w:szCs w:val="20"/>
              </w:rPr>
              <w:t xml:space="preserve"> </w:t>
            </w:r>
            <w:r w:rsidRPr="00F80BB9">
              <w:rPr>
                <w:rFonts w:ascii="Times New Roman" w:hAnsi="Times New Roman" w:cs="Times New Roman"/>
                <w:color w:val="auto"/>
                <w:sz w:val="20"/>
                <w:szCs w:val="20"/>
              </w:rPr>
              <w:t>правильно оценивать эффективн</w:t>
            </w:r>
            <w:r>
              <w:rPr>
                <w:rFonts w:ascii="Times New Roman" w:hAnsi="Times New Roman" w:cs="Times New Roman"/>
                <w:color w:val="auto"/>
                <w:sz w:val="20"/>
                <w:szCs w:val="20"/>
              </w:rPr>
              <w:t>ость</w:t>
            </w:r>
            <w:r w:rsidRPr="00F80BB9">
              <w:rPr>
                <w:rFonts w:ascii="Times New Roman" w:hAnsi="Times New Roman" w:cs="Times New Roman"/>
                <w:color w:val="auto"/>
                <w:sz w:val="20"/>
                <w:szCs w:val="20"/>
              </w:rPr>
              <w:t xml:space="preserve"> управлени</w:t>
            </w:r>
            <w:r>
              <w:rPr>
                <w:rFonts w:ascii="Times New Roman" w:hAnsi="Times New Roman" w:cs="Times New Roman"/>
                <w:color w:val="auto"/>
                <w:sz w:val="20"/>
                <w:szCs w:val="20"/>
              </w:rPr>
              <w:t>я</w:t>
            </w:r>
            <w:r w:rsidRPr="00F80BB9">
              <w:rPr>
                <w:rFonts w:ascii="Times New Roman" w:hAnsi="Times New Roman" w:cs="Times New Roman"/>
                <w:color w:val="auto"/>
                <w:sz w:val="20"/>
                <w:szCs w:val="20"/>
              </w:rPr>
              <w:t xml:space="preserve"> международн</w:t>
            </w:r>
            <w:r>
              <w:rPr>
                <w:rFonts w:ascii="Times New Roman" w:hAnsi="Times New Roman" w:cs="Times New Roman"/>
                <w:color w:val="auto"/>
                <w:sz w:val="20"/>
                <w:szCs w:val="20"/>
              </w:rPr>
              <w:t>ой банковской деятельностью</w:t>
            </w:r>
            <w:r w:rsidRPr="00F80BB9">
              <w:rPr>
                <w:rFonts w:ascii="Times New Roman" w:hAnsi="Times New Roman" w:cs="Times New Roman"/>
                <w:color w:val="auto"/>
                <w:sz w:val="20"/>
                <w:szCs w:val="20"/>
              </w:rPr>
              <w:t>, в том числе с учетом рисков, присущих международному кредитованию</w:t>
            </w:r>
            <w:r>
              <w:rPr>
                <w:rFonts w:ascii="Times New Roman" w:hAnsi="Times New Roman" w:cs="Times New Roman"/>
                <w:color w:val="auto"/>
                <w:sz w:val="20"/>
                <w:szCs w:val="20"/>
              </w:rPr>
              <w:t>,</w:t>
            </w:r>
            <w:r w:rsidRPr="00F80BB9">
              <w:rPr>
                <w:rFonts w:ascii="Times New Roman" w:hAnsi="Times New Roman" w:cs="Times New Roman"/>
                <w:color w:val="auto"/>
                <w:sz w:val="20"/>
                <w:szCs w:val="20"/>
              </w:rPr>
              <w:t xml:space="preserve"> </w:t>
            </w:r>
            <w:r w:rsidRPr="00F80BB9">
              <w:rPr>
                <w:rFonts w:ascii="Times New Roman" w:hAnsi="Times New Roman" w:cs="Times New Roman"/>
                <w:sz w:val="20"/>
                <w:szCs w:val="20"/>
              </w:rPr>
              <w:t>связанными с разработкой и использованием современных финансовых и банковских продуктов и услуг.</w:t>
            </w: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Pr="00F80BB9" w:rsidRDefault="00A30493" w:rsidP="00A30493">
            <w:pPr>
              <w:rPr>
                <w:rFonts w:ascii="Times New Roman" w:hAnsi="Times New Roman" w:cs="Times New Roman"/>
                <w:b/>
                <w:color w:val="auto"/>
                <w:sz w:val="20"/>
                <w:szCs w:val="20"/>
              </w:rPr>
            </w:pPr>
          </w:p>
          <w:p w:rsidR="00A30493" w:rsidRPr="00A30493" w:rsidRDefault="00A30493" w:rsidP="00A30493">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источник</w:t>
            </w:r>
            <w:r>
              <w:rPr>
                <w:rFonts w:ascii="Times New Roman" w:hAnsi="Times New Roman"/>
                <w:sz w:val="20"/>
                <w:szCs w:val="20"/>
              </w:rPr>
              <w:t>и</w:t>
            </w:r>
            <w:r w:rsidRPr="00F80BB9">
              <w:rPr>
                <w:rFonts w:ascii="Times New Roman" w:hAnsi="Times New Roman"/>
                <w:sz w:val="20"/>
                <w:szCs w:val="20"/>
              </w:rPr>
              <w:t xml:space="preserve"> получения информации о состоянии финансовых рынков в России и за рубежом</w:t>
            </w:r>
            <w:r>
              <w:rPr>
                <w:rFonts w:ascii="Times New Roman" w:hAnsi="Times New Roman"/>
                <w:sz w:val="20"/>
                <w:szCs w:val="20"/>
              </w:rPr>
              <w:t>;</w:t>
            </w:r>
            <w:r w:rsidRPr="00F80BB9">
              <w:rPr>
                <w:rFonts w:ascii="Times New Roman" w:hAnsi="Times New Roman" w:cs="Times New Roman"/>
                <w:sz w:val="20"/>
                <w:szCs w:val="20"/>
              </w:rPr>
              <w:t xml:space="preserve"> методику оценки и сферы использования</w:t>
            </w:r>
            <w:r w:rsidRPr="00F80BB9">
              <w:rPr>
                <w:rFonts w:ascii="Times New Roman" w:hAnsi="Times New Roman" w:cs="Times New Roman"/>
                <w:color w:val="auto"/>
                <w:sz w:val="20"/>
                <w:szCs w:val="20"/>
              </w:rPr>
              <w:t xml:space="preserve"> форм международных расчетов и средств проведения международных платежей</w:t>
            </w:r>
          </w:p>
          <w:p w:rsidR="00A30493" w:rsidRPr="00F80BB9" w:rsidRDefault="00A30493" w:rsidP="00A30493">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Pr="00F80BB9">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проводить </w:t>
            </w:r>
            <w:r w:rsidRPr="00F80BB9">
              <w:rPr>
                <w:rFonts w:ascii="Times New Roman" w:hAnsi="Times New Roman" w:cs="Times New Roman"/>
                <w:color w:val="auto"/>
                <w:sz w:val="20"/>
                <w:szCs w:val="20"/>
              </w:rPr>
              <w:t xml:space="preserve">анализ статистических данных о деятельности центральных и коммерческих банков, осуществляющих </w:t>
            </w:r>
            <w:r w:rsidRPr="00F80BB9">
              <w:rPr>
                <w:rFonts w:ascii="Times New Roman" w:hAnsi="Times New Roman" w:cs="Times New Roman"/>
                <w:sz w:val="20"/>
                <w:szCs w:val="20"/>
              </w:rPr>
              <w:t>операции на валютном, фондовом и страховом секторах мирового финансового рынка</w:t>
            </w:r>
            <w:r>
              <w:rPr>
                <w:rFonts w:ascii="Times New Roman" w:hAnsi="Times New Roman" w:cs="Times New Roman"/>
                <w:sz w:val="20"/>
                <w:szCs w:val="20"/>
              </w:rPr>
              <w:t>.</w:t>
            </w:r>
          </w:p>
        </w:tc>
        <w:tc>
          <w:tcPr>
            <w:tcW w:w="3289" w:type="dxa"/>
            <w:shd w:val="clear" w:color="auto" w:fill="auto"/>
          </w:tcPr>
          <w:p w:rsidR="00A30493" w:rsidRPr="00822EAB" w:rsidRDefault="00A30493" w:rsidP="00A30493">
            <w:pPr>
              <w:rPr>
                <w:rFonts w:ascii="Times New Roman" w:eastAsia="Calibri" w:hAnsi="Times New Roman" w:cs="Times New Roman"/>
                <w:sz w:val="20"/>
                <w:szCs w:val="20"/>
              </w:rPr>
            </w:pPr>
            <w:r w:rsidRPr="00A30493">
              <w:rPr>
                <w:rFonts w:ascii="Times New Roman" w:hAnsi="Times New Roman" w:cs="Times New Roman"/>
                <w:b/>
                <w:sz w:val="20"/>
                <w:szCs w:val="20"/>
              </w:rPr>
              <w:t>Задание 1.</w:t>
            </w:r>
            <w:r w:rsidRPr="00822EAB">
              <w:rPr>
                <w:rFonts w:ascii="Times New Roman" w:hAnsi="Times New Roman" w:cs="Times New Roman"/>
                <w:sz w:val="20"/>
                <w:szCs w:val="20"/>
              </w:rPr>
              <w:t xml:space="preserve"> </w:t>
            </w:r>
            <w:r w:rsidRPr="00822EAB">
              <w:rPr>
                <w:rFonts w:ascii="Times New Roman" w:eastAsia="Calibri" w:hAnsi="Times New Roman" w:cs="Times New Roman"/>
                <w:sz w:val="20"/>
                <w:szCs w:val="20"/>
              </w:rPr>
              <w:t>К банковским операциям с иностранной валютой относятся:</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а) ведение валютных счетов клиентуры;</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б) установление корреспондентских отношений с российскими уполномоченными и зарубежными банками;</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в) международные расчеты, связанные с экспортом и импортом товаров и услуг;</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г) покупка и продажа иностранной валюты на внутреннем валютном рынке;</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д) привлечение и размещение валютных средств внутри РФ;</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е) кредитные операции на международных денежных рынках;</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ж) депозитные и конверсионные операции на международных денежных рынках;</w:t>
            </w:r>
          </w:p>
          <w:p w:rsidR="00A30493" w:rsidRDefault="00A30493" w:rsidP="00A30493">
            <w:pPr>
              <w:rPr>
                <w:rFonts w:ascii="Times New Roman" w:hAnsi="Times New Roman" w:cs="Times New Roman"/>
                <w:sz w:val="20"/>
                <w:szCs w:val="20"/>
              </w:rPr>
            </w:pPr>
            <w:r w:rsidRPr="00822EAB">
              <w:rPr>
                <w:rFonts w:ascii="Times New Roman" w:hAnsi="Times New Roman" w:cs="Times New Roman"/>
                <w:sz w:val="20"/>
                <w:szCs w:val="20"/>
              </w:rPr>
              <w:t>з) все ответы верны.</w:t>
            </w:r>
          </w:p>
          <w:p w:rsidR="00A30493" w:rsidRPr="00A30493" w:rsidRDefault="00A30493" w:rsidP="00A30493">
            <w:pPr>
              <w:rPr>
                <w:rFonts w:ascii="Times New Roman" w:hAnsi="Times New Roman" w:cs="Times New Roman"/>
                <w:b/>
                <w:sz w:val="20"/>
                <w:szCs w:val="20"/>
              </w:rPr>
            </w:pPr>
            <w:r w:rsidRPr="00A30493">
              <w:rPr>
                <w:rFonts w:ascii="Times New Roman" w:hAnsi="Times New Roman" w:cs="Times New Roman"/>
                <w:b/>
                <w:sz w:val="20"/>
                <w:szCs w:val="20"/>
              </w:rPr>
              <w:t>Задание 2.</w:t>
            </w:r>
          </w:p>
          <w:p w:rsidR="00A30493" w:rsidRPr="00822EAB" w:rsidRDefault="00A30493" w:rsidP="00A30493">
            <w:pPr>
              <w:rPr>
                <w:rFonts w:ascii="Times New Roman" w:hAnsi="Times New Roman" w:cs="Times New Roman"/>
                <w:sz w:val="20"/>
                <w:szCs w:val="20"/>
              </w:rPr>
            </w:pPr>
            <w:r w:rsidRPr="00822EAB">
              <w:rPr>
                <w:rFonts w:ascii="Times New Roman" w:hAnsi="Times New Roman" w:cs="Times New Roman"/>
                <w:sz w:val="20"/>
                <w:szCs w:val="20"/>
              </w:rPr>
              <w:t>Компания разместила в банке валютный депозит, равный 150 000 EUR на следующих условиях: срок депозита 15 месяцев, ставка 5% годовых, проценты начисляются и капитализируются ежеквартально. Определить, хватит ли полученной по истечении срока депозита суммы, чтобы заплатить по контракту 14 млн. руб., если к тому времени курс евро будет составлять EUR/RUB 88,15 – 89,50.</w:t>
            </w:r>
          </w:p>
        </w:tc>
      </w:tr>
    </w:tbl>
    <w:p w:rsidR="00274DFE" w:rsidRDefault="00274DFE" w:rsidP="00D6522B">
      <w:pPr>
        <w:jc w:val="both"/>
        <w:rPr>
          <w:rFonts w:ascii="Times New Roman" w:hAnsi="Times New Roman" w:cs="Times New Roman"/>
          <w:sz w:val="28"/>
        </w:rPr>
      </w:pPr>
    </w:p>
    <w:p w:rsidR="00032512" w:rsidRDefault="00032512" w:rsidP="00032512">
      <w:pPr>
        <w:shd w:val="clear" w:color="auto" w:fill="FFFFFF"/>
        <w:spacing w:line="276" w:lineRule="auto"/>
        <w:ind w:right="6" w:firstLine="709"/>
        <w:jc w:val="both"/>
        <w:rPr>
          <w:rFonts w:ascii="Times New Roman" w:eastAsia="Calibri" w:hAnsi="Times New Roman" w:cs="Times New Roman"/>
          <w:sz w:val="28"/>
          <w:szCs w:val="28"/>
          <w:lang w:eastAsia="en-US"/>
        </w:rPr>
      </w:pPr>
      <w:r w:rsidRPr="00E82884">
        <w:rPr>
          <w:rFonts w:ascii="Times New Roman" w:eastAsia="Calibri" w:hAnsi="Times New Roman" w:cs="Times New Roman"/>
          <w:sz w:val="28"/>
          <w:szCs w:val="28"/>
          <w:lang w:eastAsia="en-US"/>
        </w:rPr>
        <w:lastRenderedPageBreak/>
        <w:t>Профиль: "Мировые финансы (с частичной реализацией на английском языке)"</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235"/>
        <w:gridCol w:w="2268"/>
        <w:gridCol w:w="2693"/>
        <w:gridCol w:w="3289"/>
      </w:tblGrid>
      <w:tr w:rsidR="00032512" w:rsidRPr="00822EAB" w:rsidTr="005A701F">
        <w:tc>
          <w:tcPr>
            <w:tcW w:w="2235"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компетенции </w:t>
            </w:r>
          </w:p>
        </w:tc>
        <w:tc>
          <w:tcPr>
            <w:tcW w:w="2268"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693"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289"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Типовые контрольные задания</w:t>
            </w:r>
          </w:p>
        </w:tc>
      </w:tr>
      <w:tr w:rsidR="00A30493" w:rsidRPr="00822EAB" w:rsidTr="005A701F">
        <w:tc>
          <w:tcPr>
            <w:tcW w:w="2235" w:type="dxa"/>
          </w:tcPr>
          <w:p w:rsidR="00A30493" w:rsidRPr="001B592F" w:rsidRDefault="00A30493" w:rsidP="00A30493">
            <w:pPr>
              <w:rPr>
                <w:rFonts w:ascii="Times New Roman" w:hAnsi="Times New Roman" w:cs="Times New Roman"/>
                <w:color w:val="auto"/>
                <w:sz w:val="20"/>
                <w:szCs w:val="20"/>
              </w:rPr>
            </w:pPr>
            <w:r>
              <w:rPr>
                <w:rFonts w:ascii="Times New Roman" w:hAnsi="Times New Roman" w:cs="Times New Roman"/>
                <w:sz w:val="20"/>
                <w:szCs w:val="20"/>
              </w:rPr>
              <w:t xml:space="preserve">ПКН-2. </w:t>
            </w:r>
            <w:r w:rsidRPr="001B592F">
              <w:rPr>
                <w:rFonts w:ascii="Times New Roman" w:hAnsi="Times New Roman" w:cs="Times New Roman"/>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1B592F">
              <w:rPr>
                <w:rFonts w:ascii="Times New Roman" w:hAnsi="Times New Roman" w:cs="Times New Roman"/>
                <w:color w:val="000000" w:themeColor="text1"/>
                <w:sz w:val="20"/>
                <w:szCs w:val="20"/>
              </w:rPr>
              <w:t xml:space="preserve">анализировать и содержательно объяснять природу экономических процессов на микро и макро уровне  </w:t>
            </w:r>
          </w:p>
        </w:tc>
        <w:tc>
          <w:tcPr>
            <w:tcW w:w="2268" w:type="dxa"/>
          </w:tcPr>
          <w:p w:rsidR="00A30493" w:rsidRPr="001B592F" w:rsidRDefault="00A30493" w:rsidP="00A30493">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t>1.Применяет нормативно-правовую базу, регламентирующую порядок расчета финансово-экономических показателей.</w:t>
            </w: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Pr="001B592F" w:rsidRDefault="00A30493" w:rsidP="00A30493">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t>2. Производит расчет финансово-экономических показателей на макро-, мезо- и микроуровнях.</w:t>
            </w: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Pr="00A30493" w:rsidRDefault="00A30493" w:rsidP="00A30493">
            <w:pP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Pr="00A30493">
              <w:rPr>
                <w:rFonts w:ascii="Times New Roman" w:eastAsia="Times New Roman" w:hAnsi="Times New Roman" w:cs="Times New Roman"/>
                <w:sz w:val="20"/>
                <w:szCs w:val="20"/>
              </w:rPr>
              <w:t xml:space="preserve">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693" w:type="dxa"/>
          </w:tcPr>
          <w:p w:rsidR="00A30493" w:rsidRPr="001B592F" w:rsidRDefault="00A30493" w:rsidP="00A30493">
            <w:pPr>
              <w:shd w:val="clear" w:color="auto" w:fill="FFFFFF"/>
              <w:ind w:left="6" w:right="6" w:hanging="6"/>
              <w:jc w:val="both"/>
              <w:rPr>
                <w:rFonts w:ascii="Times New Roman" w:hAnsi="Times New Roman" w:cs="Times New Roman"/>
                <w:sz w:val="20"/>
                <w:szCs w:val="20"/>
              </w:rPr>
            </w:pPr>
            <w:r w:rsidRPr="001B592F">
              <w:rPr>
                <w:rFonts w:ascii="Times New Roman" w:hAnsi="Times New Roman" w:cs="Times New Roman"/>
                <w:b/>
                <w:color w:val="auto"/>
                <w:sz w:val="20"/>
                <w:szCs w:val="20"/>
              </w:rPr>
              <w:t>Знать:</w:t>
            </w:r>
            <w:r w:rsidRPr="001B592F">
              <w:rPr>
                <w:rFonts w:ascii="Times New Roman" w:eastAsia="Calibri" w:hAnsi="Times New Roman" w:cs="Times New Roman"/>
                <w:sz w:val="20"/>
                <w:szCs w:val="20"/>
                <w:lang w:eastAsia="en-US"/>
              </w:rPr>
              <w:t xml:space="preserve"> </w:t>
            </w:r>
            <w:r w:rsidRPr="001B592F">
              <w:rPr>
                <w:rFonts w:ascii="Times New Roman" w:hAnsi="Times New Roman" w:cs="Times New Roman"/>
                <w:sz w:val="20"/>
                <w:szCs w:val="20"/>
              </w:rPr>
              <w:t>современную нормативную базу по валютному регулированию и валютному контролю.</w:t>
            </w:r>
          </w:p>
          <w:p w:rsidR="00A30493" w:rsidRPr="001B592F" w:rsidRDefault="00A30493" w:rsidP="00A30493">
            <w:pPr>
              <w:jc w:val="both"/>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color w:val="auto"/>
                <w:sz w:val="20"/>
                <w:szCs w:val="20"/>
              </w:rPr>
              <w:t>оценивать кредитоспособность заемщиков; осуществлять контроль за исполнением кредитных и иных банковских договоров.</w:t>
            </w: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Pr="001B592F" w:rsidRDefault="00A30493" w:rsidP="00A30493">
            <w:pPr>
              <w:rPr>
                <w:rFonts w:ascii="Times New Roman" w:hAnsi="Times New Roman" w:cs="Times New Roman"/>
                <w:b/>
                <w:color w:val="auto"/>
                <w:sz w:val="20"/>
                <w:szCs w:val="20"/>
              </w:rPr>
            </w:pPr>
          </w:p>
          <w:p w:rsidR="00A30493" w:rsidRPr="001B592F" w:rsidRDefault="00A30493" w:rsidP="00A30493">
            <w:pPr>
              <w:rPr>
                <w:rFonts w:ascii="Times New Roman" w:hAnsi="Times New Roman" w:cs="Times New Roman"/>
                <w:b/>
                <w:color w:val="auto"/>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sidRPr="001B592F">
              <w:rPr>
                <w:rFonts w:ascii="Times New Roman" w:hAnsi="Times New Roman" w:cs="Times New Roman"/>
                <w:sz w:val="20"/>
                <w:szCs w:val="20"/>
              </w:rPr>
              <w:t>информационные программы, используемые при осуществлении международных банковских операций.</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Pr="001B592F">
              <w:rPr>
                <w:rFonts w:ascii="Times New Roman" w:hAnsi="Times New Roman" w:cs="Times New Roman"/>
                <w:color w:val="auto"/>
                <w:sz w:val="20"/>
                <w:szCs w:val="20"/>
              </w:rPr>
              <w:t xml:space="preserve"> </w:t>
            </w:r>
            <w:r w:rsidRPr="001B592F">
              <w:rPr>
                <w:rFonts w:ascii="Times New Roman" w:hAnsi="Times New Roman" w:cs="Times New Roman"/>
                <w:sz w:val="20"/>
                <w:szCs w:val="20"/>
              </w:rPr>
              <w:t>применять информационные программы при осуществлении банковских операций.</w:t>
            </w: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sidRPr="00A81B52">
              <w:rPr>
                <w:rFonts w:ascii="Times New Roman" w:hAnsi="Times New Roman" w:cs="Times New Roman"/>
                <w:color w:val="auto"/>
                <w:sz w:val="20"/>
                <w:szCs w:val="20"/>
              </w:rPr>
              <w:t>методы оценки сто</w:t>
            </w:r>
            <w:r>
              <w:rPr>
                <w:rFonts w:ascii="Times New Roman" w:hAnsi="Times New Roman" w:cs="Times New Roman"/>
                <w:color w:val="auto"/>
                <w:sz w:val="20"/>
                <w:szCs w:val="20"/>
              </w:rPr>
              <w:t>имости коммерческого банка, методологию оценки эффективности деятельности банков</w:t>
            </w:r>
          </w:p>
          <w:p w:rsidR="00A30493" w:rsidRPr="001B592F" w:rsidRDefault="00A30493" w:rsidP="00A30493">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Уметь: </w:t>
            </w:r>
            <w:r>
              <w:rPr>
                <w:rFonts w:ascii="Times New Roman" w:eastAsia="Times New Roman" w:hAnsi="Times New Roman" w:cs="Times New Roman"/>
                <w:sz w:val="20"/>
                <w:szCs w:val="20"/>
              </w:rPr>
              <w:t>а</w:t>
            </w:r>
            <w:r w:rsidRPr="001B592F">
              <w:rPr>
                <w:rFonts w:ascii="Times New Roman" w:eastAsia="Times New Roman" w:hAnsi="Times New Roman" w:cs="Times New Roman"/>
                <w:sz w:val="20"/>
                <w:szCs w:val="20"/>
              </w:rPr>
              <w:t>нализи</w:t>
            </w:r>
            <w:r>
              <w:rPr>
                <w:rFonts w:ascii="Times New Roman" w:eastAsia="Times New Roman" w:hAnsi="Times New Roman" w:cs="Times New Roman"/>
                <w:sz w:val="20"/>
                <w:szCs w:val="20"/>
              </w:rPr>
              <w:t>ровать</w:t>
            </w:r>
            <w:r w:rsidRPr="001B592F">
              <w:rPr>
                <w:rFonts w:ascii="Times New Roman" w:eastAsia="Times New Roman" w:hAnsi="Times New Roman" w:cs="Times New Roman"/>
                <w:sz w:val="20"/>
                <w:szCs w:val="20"/>
              </w:rPr>
              <w:t xml:space="preserve"> и </w:t>
            </w:r>
            <w:r>
              <w:rPr>
                <w:rFonts w:ascii="Times New Roman" w:eastAsia="Times New Roman" w:hAnsi="Times New Roman" w:cs="Times New Roman"/>
                <w:sz w:val="20"/>
                <w:szCs w:val="20"/>
              </w:rPr>
              <w:t>интерпретировать</w:t>
            </w:r>
            <w:r w:rsidRPr="001B592F">
              <w:rPr>
                <w:rFonts w:ascii="Times New Roman" w:eastAsia="Times New Roman" w:hAnsi="Times New Roman" w:cs="Times New Roman"/>
                <w:sz w:val="20"/>
                <w:szCs w:val="20"/>
              </w:rPr>
              <w:t xml:space="preserve"> полученны</w:t>
            </w:r>
            <w:r>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финансово-экономически</w:t>
            </w:r>
            <w:r>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показател</w:t>
            </w:r>
            <w:r>
              <w:rPr>
                <w:rFonts w:ascii="Times New Roman" w:eastAsia="Times New Roman" w:hAnsi="Times New Roman" w:cs="Times New Roman"/>
                <w:sz w:val="20"/>
                <w:szCs w:val="20"/>
              </w:rPr>
              <w:t>и деятельности</w:t>
            </w:r>
          </w:p>
        </w:tc>
        <w:tc>
          <w:tcPr>
            <w:tcW w:w="3289" w:type="dxa"/>
            <w:shd w:val="clear" w:color="auto" w:fill="auto"/>
          </w:tcPr>
          <w:p w:rsidR="00A30493" w:rsidRDefault="00A30493" w:rsidP="00A30493">
            <w:pPr>
              <w:rPr>
                <w:rFonts w:ascii="Times New Roman" w:hAnsi="Times New Roman" w:cs="Times New Roman"/>
                <w:sz w:val="20"/>
                <w:szCs w:val="20"/>
              </w:rPr>
            </w:pPr>
            <w:r>
              <w:rPr>
                <w:rFonts w:ascii="Times New Roman" w:hAnsi="Times New Roman" w:cs="Times New Roman"/>
                <w:b/>
                <w:sz w:val="20"/>
                <w:szCs w:val="20"/>
              </w:rPr>
              <w:t xml:space="preserve">Задание 1. </w:t>
            </w:r>
            <w:r>
              <w:rPr>
                <w:rFonts w:ascii="Times New Roman" w:hAnsi="Times New Roman" w:cs="Times New Roman"/>
                <w:sz w:val="20"/>
                <w:szCs w:val="20"/>
              </w:rPr>
              <w:t xml:space="preserve"> </w:t>
            </w:r>
            <w:r w:rsidRPr="00687E2F">
              <w:rPr>
                <w:rFonts w:ascii="Times New Roman" w:hAnsi="Times New Roman" w:cs="Times New Roman"/>
                <w:sz w:val="20"/>
                <w:szCs w:val="20"/>
              </w:rPr>
              <w:t>Провести оценку платежеспособности заемщика при оформлении потребительского кредита и определить максимальную сумму кредитования по методике «</w:t>
            </w:r>
            <w:proofErr w:type="spellStart"/>
            <w:r w:rsidRPr="00687E2F">
              <w:rPr>
                <w:rFonts w:ascii="Times New Roman" w:hAnsi="Times New Roman" w:cs="Times New Roman"/>
                <w:sz w:val="20"/>
                <w:szCs w:val="20"/>
              </w:rPr>
              <w:t>скоринг</w:t>
            </w:r>
            <w:proofErr w:type="spellEnd"/>
            <w:r w:rsidRPr="00687E2F">
              <w:rPr>
                <w:rFonts w:ascii="Times New Roman" w:hAnsi="Times New Roman" w:cs="Times New Roman"/>
                <w:sz w:val="20"/>
                <w:szCs w:val="20"/>
              </w:rPr>
              <w:t>», исходя из нижеописанной ситуации. Заемщик (Яковлев Павел Иванович) 35 лет. Работает на ОАО «РЖД» начальником структурного подразделения. Желает взять кредит в размере 25000</w:t>
            </w:r>
            <w:r>
              <w:rPr>
                <w:rFonts w:ascii="Times New Roman" w:hAnsi="Times New Roman" w:cs="Times New Roman"/>
                <w:sz w:val="20"/>
                <w:szCs w:val="20"/>
              </w:rPr>
              <w:t>00</w:t>
            </w:r>
            <w:r w:rsidRPr="00687E2F">
              <w:rPr>
                <w:rFonts w:ascii="Times New Roman" w:hAnsi="Times New Roman" w:cs="Times New Roman"/>
                <w:sz w:val="20"/>
                <w:szCs w:val="20"/>
              </w:rPr>
              <w:t xml:space="preserve"> руб. на </w:t>
            </w:r>
            <w:r>
              <w:rPr>
                <w:rFonts w:ascii="Times New Roman" w:hAnsi="Times New Roman" w:cs="Times New Roman"/>
                <w:sz w:val="20"/>
                <w:szCs w:val="20"/>
              </w:rPr>
              <w:t>3</w:t>
            </w:r>
            <w:r w:rsidRPr="00687E2F">
              <w:rPr>
                <w:rFonts w:ascii="Times New Roman" w:hAnsi="Times New Roman" w:cs="Times New Roman"/>
                <w:sz w:val="20"/>
                <w:szCs w:val="20"/>
              </w:rPr>
              <w:t xml:space="preserve"> год</w:t>
            </w:r>
            <w:r>
              <w:rPr>
                <w:rFonts w:ascii="Times New Roman" w:hAnsi="Times New Roman" w:cs="Times New Roman"/>
                <w:sz w:val="20"/>
                <w:szCs w:val="20"/>
              </w:rPr>
              <w:t>а</w:t>
            </w:r>
            <w:r w:rsidRPr="00687E2F">
              <w:rPr>
                <w:rFonts w:ascii="Times New Roman" w:hAnsi="Times New Roman" w:cs="Times New Roman"/>
                <w:sz w:val="20"/>
                <w:szCs w:val="20"/>
              </w:rPr>
              <w:t xml:space="preserve"> на неотложные нужды. Непрерывный трудовой стаж заемщика составляет 7 лет. Состав семьи заемщика: жена – Яковлева Татьяна Петровна, а также несовершеннолетняя дочь Яковлева Ольга Павловна. Жена не работает, т.к. сидит с ребенком</w:t>
            </w:r>
            <w:r>
              <w:rPr>
                <w:rFonts w:ascii="Times New Roman" w:hAnsi="Times New Roman" w:cs="Times New Roman"/>
                <w:sz w:val="20"/>
                <w:szCs w:val="20"/>
              </w:rPr>
              <w:t xml:space="preserve">. </w:t>
            </w:r>
            <w:r w:rsidRPr="00687E2F">
              <w:rPr>
                <w:rFonts w:ascii="Times New Roman" w:hAnsi="Times New Roman" w:cs="Times New Roman"/>
                <w:sz w:val="20"/>
                <w:szCs w:val="20"/>
              </w:rPr>
              <w:t xml:space="preserve">Согласно </w:t>
            </w:r>
            <w:proofErr w:type="gramStart"/>
            <w:r w:rsidRPr="00687E2F">
              <w:rPr>
                <w:rFonts w:ascii="Times New Roman" w:hAnsi="Times New Roman" w:cs="Times New Roman"/>
                <w:sz w:val="20"/>
                <w:szCs w:val="20"/>
              </w:rPr>
              <w:t>справк</w:t>
            </w:r>
            <w:r>
              <w:rPr>
                <w:rFonts w:ascii="Times New Roman" w:hAnsi="Times New Roman" w:cs="Times New Roman"/>
                <w:sz w:val="20"/>
                <w:szCs w:val="20"/>
              </w:rPr>
              <w:t>е</w:t>
            </w:r>
            <w:r w:rsidRPr="00687E2F">
              <w:rPr>
                <w:rFonts w:ascii="Times New Roman" w:hAnsi="Times New Roman" w:cs="Times New Roman"/>
                <w:sz w:val="20"/>
                <w:szCs w:val="20"/>
              </w:rPr>
              <w:t xml:space="preserve"> с места</w:t>
            </w:r>
            <w:proofErr w:type="gramEnd"/>
            <w:r w:rsidRPr="00687E2F">
              <w:rPr>
                <w:rFonts w:ascii="Times New Roman" w:hAnsi="Times New Roman" w:cs="Times New Roman"/>
                <w:sz w:val="20"/>
                <w:szCs w:val="20"/>
              </w:rPr>
              <w:t xml:space="preserve"> работы за последние шесть месяцев заработная плата заемщика за минусом подоходного налога составляет 10268</w:t>
            </w:r>
            <w:r>
              <w:rPr>
                <w:rFonts w:ascii="Times New Roman" w:hAnsi="Times New Roman" w:cs="Times New Roman"/>
                <w:sz w:val="20"/>
                <w:szCs w:val="20"/>
              </w:rPr>
              <w:t>0</w:t>
            </w:r>
            <w:r w:rsidRPr="00687E2F">
              <w:rPr>
                <w:rFonts w:ascii="Times New Roman" w:hAnsi="Times New Roman" w:cs="Times New Roman"/>
                <w:sz w:val="20"/>
                <w:szCs w:val="20"/>
              </w:rPr>
              <w:t xml:space="preserve"> руб. Причем Яковлев Павел Иванович уже платит по кредиту в другом банке. Его ежемесячный платеж составляет 1000 руб.</w:t>
            </w:r>
          </w:p>
          <w:p w:rsidR="00A30493" w:rsidRDefault="00A30493" w:rsidP="00A30493">
            <w:pPr>
              <w:rPr>
                <w:rFonts w:ascii="Times New Roman" w:hAnsi="Times New Roman" w:cs="Times New Roman"/>
                <w:color w:val="auto"/>
                <w:sz w:val="20"/>
                <w:szCs w:val="20"/>
              </w:rPr>
            </w:pPr>
            <w:r>
              <w:rPr>
                <w:rFonts w:ascii="Times New Roman" w:hAnsi="Times New Roman" w:cs="Times New Roman"/>
                <w:b/>
                <w:sz w:val="20"/>
                <w:szCs w:val="20"/>
              </w:rPr>
              <w:t xml:space="preserve">Задание 2. </w:t>
            </w:r>
            <w:r>
              <w:rPr>
                <w:rFonts w:ascii="Times New Roman" w:hAnsi="Times New Roman" w:cs="Times New Roman"/>
                <w:sz w:val="20"/>
                <w:szCs w:val="20"/>
              </w:rPr>
              <w:t xml:space="preserve"> Заданы условия предоставления кредита размером 20 млн рублей в 3-х банках. Определить наиболее выгодный с точки зрения минимальной кредитной нагрузки вариант кредита. Составить график погашения кредита. Для решения задачи создать электронную книгу «Выбор кредита», состоящую из трех листов.</w:t>
            </w:r>
            <w:r>
              <w:rPr>
                <w:rFonts w:ascii="Times New Roman" w:hAnsi="Times New Roman" w:cs="Times New Roman"/>
                <w:color w:val="auto"/>
                <w:sz w:val="20"/>
                <w:szCs w:val="20"/>
              </w:rPr>
              <w:t xml:space="preserve"> </w:t>
            </w:r>
          </w:p>
          <w:p w:rsidR="00A30493" w:rsidRPr="00F80BB9" w:rsidRDefault="00A30493" w:rsidP="00A30493">
            <w:pPr>
              <w:rPr>
                <w:rFonts w:ascii="Times New Roman" w:hAnsi="Times New Roman" w:cs="Times New Roman"/>
                <w:color w:val="auto"/>
                <w:sz w:val="20"/>
                <w:szCs w:val="20"/>
              </w:rPr>
            </w:pPr>
            <w:r w:rsidRPr="00A30493">
              <w:rPr>
                <w:rFonts w:ascii="Times New Roman" w:hAnsi="Times New Roman" w:cs="Times New Roman"/>
                <w:b/>
                <w:color w:val="auto"/>
                <w:sz w:val="20"/>
                <w:szCs w:val="20"/>
              </w:rPr>
              <w:t>Задание 3.</w:t>
            </w:r>
            <w:r>
              <w:rPr>
                <w:rFonts w:ascii="Times New Roman" w:hAnsi="Times New Roman" w:cs="Times New Roman"/>
                <w:color w:val="auto"/>
                <w:sz w:val="20"/>
                <w:szCs w:val="20"/>
              </w:rPr>
              <w:t xml:space="preserve"> </w:t>
            </w:r>
            <w:r w:rsidRPr="00F80BB9">
              <w:rPr>
                <w:rFonts w:ascii="Times New Roman" w:hAnsi="Times New Roman" w:cs="Times New Roman"/>
                <w:color w:val="auto"/>
                <w:sz w:val="20"/>
                <w:szCs w:val="20"/>
              </w:rPr>
              <w:t>Источниками международного кредита выступают:</w:t>
            </w:r>
          </w:p>
          <w:p w:rsidR="00A30493" w:rsidRPr="00F80BB9" w:rsidRDefault="00A30493" w:rsidP="00A30493">
            <w:pPr>
              <w:rPr>
                <w:rFonts w:ascii="Times New Roman" w:hAnsi="Times New Roman" w:cs="Times New Roman"/>
                <w:color w:val="auto"/>
                <w:sz w:val="20"/>
                <w:szCs w:val="20"/>
              </w:rPr>
            </w:pPr>
            <w:r w:rsidRPr="00F80BB9">
              <w:rPr>
                <w:rFonts w:ascii="Times New Roman" w:hAnsi="Times New Roman" w:cs="Times New Roman"/>
                <w:color w:val="auto"/>
                <w:sz w:val="20"/>
                <w:szCs w:val="20"/>
              </w:rPr>
              <w:t>а) денежные накопления государства;</w:t>
            </w:r>
          </w:p>
          <w:p w:rsidR="00A30493" w:rsidRPr="00F80BB9" w:rsidRDefault="00A30493" w:rsidP="00A30493">
            <w:pPr>
              <w:rPr>
                <w:rFonts w:ascii="Times New Roman" w:hAnsi="Times New Roman" w:cs="Times New Roman"/>
                <w:color w:val="auto"/>
                <w:sz w:val="20"/>
                <w:szCs w:val="20"/>
              </w:rPr>
            </w:pPr>
            <w:r w:rsidRPr="00F80BB9">
              <w:rPr>
                <w:rFonts w:ascii="Times New Roman" w:hAnsi="Times New Roman" w:cs="Times New Roman"/>
                <w:color w:val="auto"/>
                <w:sz w:val="20"/>
                <w:szCs w:val="20"/>
              </w:rPr>
              <w:t>б) денежные сбережения домашних хозяйств;</w:t>
            </w:r>
          </w:p>
          <w:p w:rsidR="00A30493" w:rsidRPr="00F80BB9" w:rsidRDefault="00A30493" w:rsidP="00A30493">
            <w:pPr>
              <w:rPr>
                <w:rFonts w:ascii="Times New Roman" w:hAnsi="Times New Roman" w:cs="Times New Roman"/>
                <w:color w:val="auto"/>
                <w:sz w:val="20"/>
                <w:szCs w:val="20"/>
              </w:rPr>
            </w:pPr>
            <w:r w:rsidRPr="00F80BB9">
              <w:rPr>
                <w:rFonts w:ascii="Times New Roman" w:hAnsi="Times New Roman" w:cs="Times New Roman"/>
                <w:color w:val="auto"/>
                <w:sz w:val="20"/>
                <w:szCs w:val="20"/>
              </w:rPr>
              <w:t>в) часть капиталов (денежная форма) предприятий, временно высвобожденная в процессе кругооборота;</w:t>
            </w:r>
          </w:p>
          <w:p w:rsidR="00A30493" w:rsidRPr="00F80BB9" w:rsidRDefault="00A30493" w:rsidP="00A30493">
            <w:pPr>
              <w:rPr>
                <w:rFonts w:ascii="Times New Roman" w:hAnsi="Times New Roman" w:cs="Times New Roman"/>
                <w:sz w:val="20"/>
                <w:szCs w:val="20"/>
              </w:rPr>
            </w:pPr>
            <w:r w:rsidRPr="00F80BB9">
              <w:rPr>
                <w:rFonts w:ascii="Times New Roman" w:hAnsi="Times New Roman" w:cs="Times New Roman"/>
                <w:sz w:val="20"/>
                <w:szCs w:val="20"/>
              </w:rPr>
              <w:t>г) все ответы верны.</w:t>
            </w:r>
          </w:p>
          <w:p w:rsidR="00A30493" w:rsidRPr="00687E2F" w:rsidRDefault="00A30493" w:rsidP="00A30493">
            <w:pPr>
              <w:rPr>
                <w:rFonts w:ascii="Times New Roman" w:hAnsi="Times New Roman" w:cs="Times New Roman"/>
                <w:sz w:val="20"/>
                <w:szCs w:val="20"/>
              </w:rPr>
            </w:pPr>
          </w:p>
        </w:tc>
      </w:tr>
      <w:tr w:rsidR="00A30493" w:rsidRPr="00822EAB" w:rsidTr="005A701F">
        <w:tc>
          <w:tcPr>
            <w:tcW w:w="2235" w:type="dxa"/>
          </w:tcPr>
          <w:p w:rsidR="00A30493" w:rsidRPr="001B592F" w:rsidRDefault="00A30493" w:rsidP="00A30493">
            <w:pPr>
              <w:rPr>
                <w:rFonts w:ascii="Times New Roman" w:hAnsi="Times New Roman" w:cs="Times New Roman"/>
                <w:sz w:val="20"/>
                <w:szCs w:val="20"/>
              </w:rPr>
            </w:pPr>
            <w:r>
              <w:rPr>
                <w:rFonts w:ascii="Times New Roman" w:eastAsia="Times New Roman" w:hAnsi="Times New Roman" w:cs="Times New Roman"/>
                <w:sz w:val="20"/>
                <w:szCs w:val="20"/>
              </w:rPr>
              <w:lastRenderedPageBreak/>
              <w:t xml:space="preserve">ПКП-1. </w:t>
            </w:r>
            <w:r w:rsidRPr="001B592F">
              <w:rPr>
                <w:rFonts w:ascii="Times New Roman" w:eastAsia="Times New Roman" w:hAnsi="Times New Roman" w:cs="Times New Roman"/>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268" w:type="dxa"/>
          </w:tcPr>
          <w:p w:rsidR="00A30493" w:rsidRPr="001B592F" w:rsidRDefault="00A30493" w:rsidP="00A30493">
            <w:pPr>
              <w:pStyle w:val="Style2"/>
              <w:ind w:firstLine="0"/>
              <w:rPr>
                <w:rStyle w:val="FontStyle12"/>
                <w:rFonts w:eastAsia="Calibri"/>
                <w:color w:val="000000" w:themeColor="text1"/>
                <w:sz w:val="20"/>
                <w:szCs w:val="20"/>
              </w:rPr>
            </w:pPr>
            <w:r w:rsidRPr="001B592F">
              <w:rPr>
                <w:rStyle w:val="FontStyle12"/>
                <w:rFonts w:eastAsia="Calibri"/>
                <w:color w:val="000000" w:themeColor="text1"/>
                <w:sz w:val="20"/>
                <w:szCs w:val="20"/>
              </w:rPr>
              <w:t xml:space="preserve">1. Проводит исследования состояния международного финансового рынка для возможного предложения финансовых услуг. </w:t>
            </w: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Pr="001B592F" w:rsidRDefault="00A30493" w:rsidP="00A30493">
            <w:pPr>
              <w:pStyle w:val="Style2"/>
              <w:ind w:firstLine="0"/>
              <w:rPr>
                <w:color w:val="000000" w:themeColor="text1"/>
                <w:sz w:val="20"/>
                <w:szCs w:val="20"/>
              </w:rPr>
            </w:pPr>
            <w:r w:rsidRPr="001B592F">
              <w:rPr>
                <w:rStyle w:val="FontStyle12"/>
                <w:rFonts w:eastAsia="Calibri"/>
                <w:color w:val="000000" w:themeColor="text1"/>
                <w:sz w:val="20"/>
                <w:szCs w:val="20"/>
              </w:rPr>
              <w:t>2. Обрабатывает данные и ведет информационные базы в программном комплексе</w:t>
            </w:r>
            <w:r w:rsidRPr="001B592F">
              <w:rPr>
                <w:color w:val="000000" w:themeColor="text1"/>
                <w:sz w:val="20"/>
                <w:szCs w:val="20"/>
              </w:rPr>
              <w:t xml:space="preserve"> с использованием методов искусственного интеллекта.</w:t>
            </w:r>
          </w:p>
          <w:p w:rsidR="00A30493" w:rsidRDefault="00A30493" w:rsidP="00A30493">
            <w:pPr>
              <w:pStyle w:val="Style2"/>
              <w:ind w:firstLine="0"/>
              <w:rPr>
                <w:color w:val="000000" w:themeColor="text1"/>
                <w:sz w:val="20"/>
                <w:szCs w:val="20"/>
              </w:rPr>
            </w:pPr>
          </w:p>
          <w:p w:rsidR="00A30493" w:rsidRDefault="00A30493" w:rsidP="00A30493">
            <w:pPr>
              <w:pStyle w:val="Style2"/>
              <w:ind w:firstLine="0"/>
              <w:rPr>
                <w:color w:val="000000" w:themeColor="text1"/>
                <w:sz w:val="20"/>
                <w:szCs w:val="20"/>
              </w:rPr>
            </w:pPr>
          </w:p>
          <w:p w:rsidR="00A30493" w:rsidRDefault="00A30493" w:rsidP="00A30493">
            <w:pPr>
              <w:pStyle w:val="Style2"/>
              <w:ind w:firstLine="0"/>
              <w:rPr>
                <w:color w:val="000000" w:themeColor="text1"/>
                <w:sz w:val="20"/>
                <w:szCs w:val="20"/>
              </w:rPr>
            </w:pPr>
          </w:p>
          <w:p w:rsidR="00A30493" w:rsidRPr="001B592F" w:rsidRDefault="00A30493" w:rsidP="00A30493">
            <w:pPr>
              <w:pStyle w:val="Style2"/>
              <w:ind w:firstLine="0"/>
              <w:rPr>
                <w:color w:val="000000" w:themeColor="text1"/>
                <w:sz w:val="20"/>
                <w:szCs w:val="20"/>
              </w:rPr>
            </w:pPr>
            <w:r w:rsidRPr="001B592F">
              <w:rPr>
                <w:color w:val="000000" w:themeColor="text1"/>
                <w:sz w:val="20"/>
                <w:szCs w:val="20"/>
              </w:rPr>
              <w:t>3. Получает, документирует и интерпретирует результаты проведенных исследований.</w:t>
            </w: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Pr="001B592F" w:rsidRDefault="00A30493" w:rsidP="00A30493">
            <w:pPr>
              <w:rPr>
                <w:rFonts w:ascii="Times New Roman" w:hAnsi="Times New Roman" w:cs="Times New Roman"/>
                <w:sz w:val="20"/>
                <w:szCs w:val="20"/>
              </w:rPr>
            </w:pPr>
            <w:r w:rsidRPr="001B592F">
              <w:rPr>
                <w:rStyle w:val="FontStyle12"/>
                <w:rFonts w:eastAsia="Calibri"/>
                <w:color w:val="000000" w:themeColor="text1"/>
                <w:sz w:val="20"/>
                <w:szCs w:val="20"/>
              </w:rPr>
              <w:t xml:space="preserve">4. </w:t>
            </w:r>
            <w:r w:rsidRPr="001B592F">
              <w:rPr>
                <w:rFonts w:ascii="Times New Roman" w:hAnsi="Times New Roman" w:cs="Times New Roman"/>
                <w:color w:val="000000" w:themeColor="text1"/>
                <w:sz w:val="20"/>
                <w:szCs w:val="20"/>
              </w:rPr>
              <w:t>Выявляет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tc>
        <w:tc>
          <w:tcPr>
            <w:tcW w:w="2693" w:type="dxa"/>
          </w:tcPr>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sidRPr="001B592F">
              <w:rPr>
                <w:rFonts w:ascii="Times New Roman" w:hAnsi="Times New Roman" w:cs="Times New Roman"/>
                <w:sz w:val="20"/>
                <w:szCs w:val="20"/>
              </w:rPr>
              <w:t>современные подходы к организации и осуществлению международных расчетов и международных банковских операций</w:t>
            </w:r>
            <w:r w:rsidRPr="001B592F">
              <w:rPr>
                <w:rFonts w:ascii="Times New Roman" w:hAnsi="Times New Roman"/>
                <w:sz w:val="20"/>
                <w:szCs w:val="20"/>
              </w:rPr>
              <w:t>.</w:t>
            </w:r>
          </w:p>
          <w:p w:rsidR="00A30493" w:rsidRPr="001B592F" w:rsidRDefault="00A30493" w:rsidP="00A30493">
            <w:pPr>
              <w:rPr>
                <w:rFonts w:ascii="Times New Roman" w:hAnsi="Times New Roman" w:cs="Times New Roman"/>
                <w:color w:val="auto"/>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color w:val="auto"/>
                <w:sz w:val="20"/>
                <w:szCs w:val="20"/>
              </w:rPr>
              <w:t>осуществлять базовые международные банковские операции: кредитные, расчетные, валютные, фондовые и др.</w:t>
            </w:r>
          </w:p>
          <w:p w:rsidR="00A30493" w:rsidRPr="001B592F" w:rsidRDefault="00A30493" w:rsidP="00A30493">
            <w:pPr>
              <w:rPr>
                <w:rFonts w:ascii="Times New Roman" w:hAnsi="Times New Roman" w:cs="Times New Roman"/>
                <w:sz w:val="20"/>
                <w:szCs w:val="20"/>
              </w:rPr>
            </w:pPr>
          </w:p>
          <w:p w:rsidR="00A30493" w:rsidRPr="001B592F" w:rsidRDefault="00A30493" w:rsidP="00A30493">
            <w:pPr>
              <w:rPr>
                <w:rFonts w:ascii="Times New Roman" w:hAnsi="Times New Roman" w:cs="Times New Roman"/>
                <w:sz w:val="20"/>
                <w:szCs w:val="20"/>
              </w:rPr>
            </w:pPr>
          </w:p>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современные финансовые технологии, используемые в банковской деятельности</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sz w:val="20"/>
                <w:szCs w:val="20"/>
              </w:rPr>
              <w:t>использовать инновационные финансовые технологии при осуществлении банковских операций и современные стратегии в банковской деятельности.</w:t>
            </w:r>
          </w:p>
          <w:p w:rsidR="00A30493" w:rsidRDefault="00A30493" w:rsidP="00A30493">
            <w:pPr>
              <w:rPr>
                <w:rFonts w:ascii="Times New Roman" w:hAnsi="Times New Roman" w:cs="Times New Roman"/>
                <w:sz w:val="20"/>
                <w:szCs w:val="20"/>
              </w:rPr>
            </w:pPr>
          </w:p>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современные финансовые технологии, используемые </w:t>
            </w:r>
            <w:r>
              <w:rPr>
                <w:rFonts w:ascii="Times New Roman" w:hAnsi="Times New Roman"/>
                <w:sz w:val="20"/>
                <w:szCs w:val="20"/>
              </w:rPr>
              <w:t xml:space="preserve">в анализе международной </w:t>
            </w:r>
            <w:r w:rsidRPr="001B592F">
              <w:rPr>
                <w:rFonts w:ascii="Times New Roman" w:hAnsi="Times New Roman"/>
                <w:sz w:val="20"/>
                <w:szCs w:val="20"/>
              </w:rPr>
              <w:t>банковской деятельности</w:t>
            </w:r>
            <w:r>
              <w:rPr>
                <w:rFonts w:ascii="Times New Roman" w:hAnsi="Times New Roman"/>
                <w:sz w:val="20"/>
                <w:szCs w:val="20"/>
              </w:rPr>
              <w:t>.</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sz w:val="20"/>
                <w:szCs w:val="20"/>
              </w:rPr>
              <w:t xml:space="preserve">использовать инновационные технологии </w:t>
            </w:r>
            <w:r>
              <w:rPr>
                <w:rFonts w:ascii="Times New Roman" w:hAnsi="Times New Roman" w:cs="Times New Roman"/>
                <w:sz w:val="20"/>
                <w:szCs w:val="20"/>
              </w:rPr>
              <w:t xml:space="preserve">для проведения анализа и </w:t>
            </w:r>
            <w:r w:rsidRPr="001B592F">
              <w:rPr>
                <w:rFonts w:ascii="Times New Roman" w:hAnsi="Times New Roman" w:cs="Times New Roman"/>
                <w:color w:val="000000" w:themeColor="text1"/>
                <w:sz w:val="20"/>
                <w:szCs w:val="20"/>
              </w:rPr>
              <w:t>интерпрет</w:t>
            </w:r>
            <w:r>
              <w:rPr>
                <w:rFonts w:ascii="Times New Roman" w:hAnsi="Times New Roman" w:cs="Times New Roman"/>
                <w:color w:val="000000" w:themeColor="text1"/>
                <w:sz w:val="20"/>
                <w:szCs w:val="20"/>
              </w:rPr>
              <w:t>ации</w:t>
            </w:r>
            <w:r w:rsidRPr="001B592F">
              <w:rPr>
                <w:rFonts w:ascii="Times New Roman" w:hAnsi="Times New Roman" w:cs="Times New Roman"/>
                <w:color w:val="000000" w:themeColor="text1"/>
                <w:sz w:val="20"/>
                <w:szCs w:val="20"/>
              </w:rPr>
              <w:t xml:space="preserve"> результат</w:t>
            </w:r>
            <w:r>
              <w:rPr>
                <w:rFonts w:ascii="Times New Roman" w:hAnsi="Times New Roman" w:cs="Times New Roman"/>
                <w:color w:val="000000" w:themeColor="text1"/>
                <w:sz w:val="20"/>
                <w:szCs w:val="20"/>
              </w:rPr>
              <w:t>ов</w:t>
            </w:r>
            <w:r w:rsidRPr="001B592F">
              <w:rPr>
                <w:rFonts w:ascii="Times New Roman" w:hAnsi="Times New Roman" w:cs="Times New Roman"/>
                <w:color w:val="000000" w:themeColor="text1"/>
                <w:sz w:val="20"/>
                <w:szCs w:val="20"/>
              </w:rPr>
              <w:t xml:space="preserve"> проведенных исследований</w:t>
            </w:r>
            <w:r w:rsidRPr="001B592F">
              <w:rPr>
                <w:rFonts w:ascii="Times New Roman" w:hAnsi="Times New Roman" w:cs="Times New Roman"/>
                <w:sz w:val="20"/>
                <w:szCs w:val="20"/>
              </w:rPr>
              <w:t xml:space="preserve"> </w:t>
            </w:r>
            <w:r>
              <w:rPr>
                <w:rFonts w:ascii="Times New Roman" w:hAnsi="Times New Roman" w:cs="Times New Roman"/>
                <w:sz w:val="20"/>
                <w:szCs w:val="20"/>
              </w:rPr>
              <w:t xml:space="preserve">международной </w:t>
            </w:r>
            <w:r w:rsidRPr="001B592F">
              <w:rPr>
                <w:rFonts w:ascii="Times New Roman" w:hAnsi="Times New Roman" w:cs="Times New Roman"/>
                <w:sz w:val="20"/>
                <w:szCs w:val="20"/>
              </w:rPr>
              <w:t>банковской деятельности.</w:t>
            </w:r>
          </w:p>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Pr>
                <w:rFonts w:ascii="Times New Roman" w:hAnsi="Times New Roman"/>
                <w:sz w:val="20"/>
                <w:szCs w:val="20"/>
              </w:rPr>
              <w:t>основные нормативные документы, регулирующие</w:t>
            </w:r>
            <w:r w:rsidRPr="001B592F">
              <w:rPr>
                <w:rFonts w:ascii="Times New Roman" w:hAnsi="Times New Roman"/>
                <w:sz w:val="20"/>
                <w:szCs w:val="20"/>
              </w:rPr>
              <w:t xml:space="preserve"> банковск</w:t>
            </w:r>
            <w:r>
              <w:rPr>
                <w:rFonts w:ascii="Times New Roman" w:hAnsi="Times New Roman"/>
                <w:sz w:val="20"/>
                <w:szCs w:val="20"/>
              </w:rPr>
              <w:t>ую</w:t>
            </w:r>
            <w:r w:rsidRPr="001B592F">
              <w:rPr>
                <w:rFonts w:ascii="Times New Roman" w:hAnsi="Times New Roman"/>
                <w:sz w:val="20"/>
                <w:szCs w:val="20"/>
              </w:rPr>
              <w:t xml:space="preserve"> деятельност</w:t>
            </w:r>
            <w:r>
              <w:rPr>
                <w:rFonts w:ascii="Times New Roman" w:hAnsi="Times New Roman"/>
                <w:sz w:val="20"/>
                <w:szCs w:val="20"/>
              </w:rPr>
              <w:t>ь</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Pr>
                <w:rFonts w:ascii="Times New Roman" w:hAnsi="Times New Roman" w:cs="Times New Roman"/>
                <w:color w:val="000000" w:themeColor="text1"/>
                <w:sz w:val="20"/>
                <w:szCs w:val="20"/>
              </w:rPr>
              <w:t>в</w:t>
            </w:r>
            <w:r w:rsidRPr="001B592F">
              <w:rPr>
                <w:rFonts w:ascii="Times New Roman" w:hAnsi="Times New Roman" w:cs="Times New Roman"/>
                <w:color w:val="000000" w:themeColor="text1"/>
                <w:sz w:val="20"/>
                <w:szCs w:val="20"/>
              </w:rPr>
              <w:t>ыявлят</w:t>
            </w:r>
            <w:r>
              <w:rPr>
                <w:rFonts w:ascii="Times New Roman" w:hAnsi="Times New Roman" w:cs="Times New Roman"/>
                <w:color w:val="000000" w:themeColor="text1"/>
                <w:sz w:val="20"/>
                <w:szCs w:val="20"/>
              </w:rPr>
              <w:t>ь</w:t>
            </w:r>
            <w:r w:rsidRPr="001B592F">
              <w:rPr>
                <w:rFonts w:ascii="Times New Roman" w:hAnsi="Times New Roman" w:cs="Times New Roman"/>
                <w:color w:val="000000" w:themeColor="text1"/>
                <w:sz w:val="20"/>
                <w:szCs w:val="20"/>
              </w:rPr>
              <w:t xml:space="preserve">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w:t>
            </w:r>
            <w:proofErr w:type="gramStart"/>
            <w:r w:rsidRPr="001B592F">
              <w:rPr>
                <w:rStyle w:val="FontStyle12"/>
                <w:rFonts w:eastAsia="Calibri"/>
                <w:color w:val="000000" w:themeColor="text1"/>
                <w:sz w:val="20"/>
                <w:szCs w:val="20"/>
              </w:rPr>
              <w:t xml:space="preserve">регулирующего </w:t>
            </w:r>
            <w:r w:rsidRPr="001B592F">
              <w:rPr>
                <w:rFonts w:ascii="Times New Roman" w:hAnsi="Times New Roman" w:cs="Times New Roman"/>
                <w:sz w:val="20"/>
                <w:szCs w:val="20"/>
              </w:rPr>
              <w:t xml:space="preserve"> банковск</w:t>
            </w:r>
            <w:r>
              <w:rPr>
                <w:rFonts w:ascii="Times New Roman" w:hAnsi="Times New Roman" w:cs="Times New Roman"/>
                <w:sz w:val="20"/>
                <w:szCs w:val="20"/>
              </w:rPr>
              <w:t>ую</w:t>
            </w:r>
            <w:proofErr w:type="gramEnd"/>
            <w:r w:rsidRPr="001B592F">
              <w:rPr>
                <w:rFonts w:ascii="Times New Roman" w:hAnsi="Times New Roman" w:cs="Times New Roman"/>
                <w:sz w:val="20"/>
                <w:szCs w:val="20"/>
              </w:rPr>
              <w:t xml:space="preserve"> деятельност</w:t>
            </w:r>
            <w:r>
              <w:rPr>
                <w:rFonts w:ascii="Times New Roman" w:hAnsi="Times New Roman" w:cs="Times New Roman"/>
                <w:sz w:val="20"/>
                <w:szCs w:val="20"/>
              </w:rPr>
              <w:t>ь</w:t>
            </w:r>
            <w:r w:rsidRPr="001B592F">
              <w:rPr>
                <w:rFonts w:ascii="Times New Roman" w:hAnsi="Times New Roman" w:cs="Times New Roman"/>
                <w:sz w:val="20"/>
                <w:szCs w:val="20"/>
              </w:rPr>
              <w:t>.</w:t>
            </w:r>
          </w:p>
          <w:p w:rsidR="00A30493" w:rsidRPr="001B592F" w:rsidRDefault="00A30493" w:rsidP="00A30493">
            <w:pPr>
              <w:rPr>
                <w:rFonts w:ascii="Times New Roman" w:hAnsi="Times New Roman" w:cs="Times New Roman"/>
                <w:sz w:val="20"/>
                <w:szCs w:val="20"/>
              </w:rPr>
            </w:pPr>
          </w:p>
        </w:tc>
        <w:tc>
          <w:tcPr>
            <w:tcW w:w="3289" w:type="dxa"/>
            <w:shd w:val="clear" w:color="auto" w:fill="auto"/>
          </w:tcPr>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Pr>
                <w:rFonts w:ascii="Times New Roman" w:eastAsia="Times New Roman" w:hAnsi="Times New Roman" w:cs="Times New Roman"/>
                <w:b/>
                <w:bCs/>
                <w:color w:val="212529"/>
                <w:sz w:val="20"/>
                <w:szCs w:val="20"/>
              </w:rPr>
              <w:t xml:space="preserve">Задание 1. </w:t>
            </w:r>
            <w:r w:rsidRPr="00674081">
              <w:rPr>
                <w:rFonts w:ascii="Times New Roman" w:eastAsia="Times New Roman" w:hAnsi="Times New Roman" w:cs="Times New Roman"/>
                <w:bCs/>
                <w:color w:val="212529"/>
                <w:sz w:val="20"/>
                <w:szCs w:val="20"/>
              </w:rPr>
              <w:t xml:space="preserve"> </w:t>
            </w:r>
            <w:proofErr w:type="gramStart"/>
            <w:r w:rsidRPr="00674081">
              <w:rPr>
                <w:rFonts w:ascii="Times New Roman" w:eastAsia="Times New Roman" w:hAnsi="Times New Roman" w:cs="Times New Roman"/>
                <w:bCs/>
                <w:color w:val="212529"/>
                <w:sz w:val="20"/>
                <w:szCs w:val="20"/>
              </w:rPr>
              <w:t>Банковская операция</w:t>
            </w:r>
            <w:proofErr w:type="gramEnd"/>
            <w:r w:rsidRPr="00674081">
              <w:rPr>
                <w:rFonts w:ascii="Times New Roman" w:eastAsia="Times New Roman" w:hAnsi="Times New Roman" w:cs="Times New Roman"/>
                <w:bCs/>
                <w:color w:val="212529"/>
                <w:sz w:val="20"/>
                <w:szCs w:val="20"/>
              </w:rPr>
              <w:t xml:space="preserve"> при которой банк по поручению клиента получает причитающиеся последнему денежные суммы на основании денежно – товарных или расчетных документов это:</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А. инкассо</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Б. аккредитив</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вексель</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Г. чек</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Д. нет правильного ответа</w:t>
            </w:r>
          </w:p>
          <w:p w:rsidR="00A30493" w:rsidRDefault="00A30493" w:rsidP="00A30493">
            <w:pPr>
              <w:shd w:val="clear" w:color="auto" w:fill="FFFFFF"/>
              <w:tabs>
                <w:tab w:val="clear" w:pos="708"/>
              </w:tabs>
              <w:rPr>
                <w:rFonts w:ascii="Times New Roman" w:eastAsia="Times New Roman" w:hAnsi="Times New Roman" w:cs="Times New Roman"/>
                <w:b/>
                <w:bCs/>
                <w:color w:val="212529"/>
                <w:sz w:val="20"/>
                <w:szCs w:val="20"/>
              </w:rPr>
            </w:pPr>
          </w:p>
          <w:p w:rsidR="00A30493" w:rsidRDefault="00A30493" w:rsidP="00A30493">
            <w:pPr>
              <w:shd w:val="clear" w:color="auto" w:fill="FFFFFF"/>
              <w:tabs>
                <w:tab w:val="clear" w:pos="708"/>
              </w:tabs>
              <w:rPr>
                <w:rFonts w:ascii="Times New Roman" w:eastAsia="Times New Roman" w:hAnsi="Times New Roman" w:cs="Times New Roman"/>
                <w:b/>
                <w:bCs/>
                <w:color w:val="212529"/>
                <w:sz w:val="20"/>
                <w:szCs w:val="20"/>
              </w:rPr>
            </w:pP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proofErr w:type="gramStart"/>
            <w:r>
              <w:rPr>
                <w:rFonts w:ascii="Times New Roman" w:eastAsia="Times New Roman" w:hAnsi="Times New Roman" w:cs="Times New Roman"/>
                <w:b/>
                <w:bCs/>
                <w:color w:val="212529"/>
                <w:sz w:val="20"/>
                <w:szCs w:val="20"/>
              </w:rPr>
              <w:t>Задание</w:t>
            </w:r>
            <w:r w:rsidRPr="00674081">
              <w:rPr>
                <w:rFonts w:ascii="Times New Roman" w:eastAsia="Times New Roman" w:hAnsi="Times New Roman" w:cs="Times New Roman"/>
                <w:b/>
                <w:bCs/>
                <w:color w:val="212529"/>
                <w:sz w:val="20"/>
                <w:szCs w:val="20"/>
              </w:rPr>
              <w:t xml:space="preserve">  2</w:t>
            </w:r>
            <w:proofErr w:type="gramEnd"/>
            <w:r w:rsidRPr="00674081">
              <w:rPr>
                <w:rFonts w:ascii="Times New Roman" w:eastAsia="Times New Roman" w:hAnsi="Times New Roman" w:cs="Times New Roman"/>
                <w:bCs/>
                <w:color w:val="212529"/>
                <w:sz w:val="20"/>
                <w:szCs w:val="20"/>
              </w:rPr>
              <w:t>. К основным формам и методам международных расчетов относят:</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А. аккредитив</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Б. расчеты по открытому счету</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кредитные карточки</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Г. банковский перевод</w:t>
            </w:r>
          </w:p>
          <w:p w:rsidR="00A30493"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все ответы верны</w:t>
            </w:r>
          </w:p>
          <w:p w:rsidR="00A30493" w:rsidRDefault="00A30493" w:rsidP="00A30493">
            <w:pPr>
              <w:shd w:val="clear" w:color="auto" w:fill="FFFFFF"/>
              <w:tabs>
                <w:tab w:val="clear" w:pos="708"/>
              </w:tabs>
              <w:rPr>
                <w:rFonts w:ascii="Times New Roman" w:eastAsia="Times New Roman" w:hAnsi="Times New Roman" w:cs="Times New Roman"/>
                <w:color w:val="212529"/>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sz w:val="20"/>
                <w:szCs w:val="20"/>
              </w:rPr>
            </w:pPr>
            <w:r>
              <w:rPr>
                <w:rFonts w:ascii="Times New Roman" w:eastAsia="Times New Roman" w:hAnsi="Times New Roman" w:cs="Times New Roman"/>
                <w:b/>
                <w:bCs/>
                <w:color w:val="212529"/>
                <w:sz w:val="20"/>
                <w:szCs w:val="20"/>
              </w:rPr>
              <w:t>Задание</w:t>
            </w:r>
            <w:r w:rsidRPr="00CF0F27">
              <w:rPr>
                <w:rFonts w:ascii="Times New Roman" w:hAnsi="Times New Roman" w:cs="Times New Roman"/>
                <w:b/>
                <w:sz w:val="20"/>
                <w:szCs w:val="20"/>
              </w:rPr>
              <w:t xml:space="preserve"> </w:t>
            </w:r>
            <w:r>
              <w:rPr>
                <w:rFonts w:ascii="Times New Roman" w:hAnsi="Times New Roman" w:cs="Times New Roman"/>
                <w:b/>
                <w:sz w:val="20"/>
                <w:szCs w:val="20"/>
              </w:rPr>
              <w:t>3</w:t>
            </w:r>
            <w:r w:rsidRPr="00CF0F27">
              <w:rPr>
                <w:rFonts w:ascii="Times New Roman" w:hAnsi="Times New Roman" w:cs="Times New Roman"/>
                <w:sz w:val="20"/>
                <w:szCs w:val="20"/>
              </w:rPr>
              <w:t>.</w:t>
            </w:r>
            <w:r w:rsidRPr="00674081">
              <w:rPr>
                <w:rFonts w:ascii="Times New Roman" w:hAnsi="Times New Roman" w:cs="Times New Roman"/>
                <w:sz w:val="20"/>
                <w:szCs w:val="20"/>
              </w:rPr>
              <w:t xml:space="preserve"> Использование финансовых технологий традиционными банками способствует: </w:t>
            </w:r>
          </w:p>
          <w:p w:rsidR="00A30493" w:rsidRDefault="00A30493" w:rsidP="00A30493">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 xml:space="preserve">А. Сокращению числа отделений В. Сокращению персонала </w:t>
            </w:r>
          </w:p>
          <w:p w:rsidR="00A30493" w:rsidRDefault="00A30493" w:rsidP="00A30493">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 xml:space="preserve">С. Выходу на новые рынки </w:t>
            </w:r>
          </w:p>
          <w:p w:rsidR="00A30493" w:rsidRDefault="00A30493" w:rsidP="00A30493">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D.</w:t>
            </w:r>
            <w:r>
              <w:rPr>
                <w:rFonts w:ascii="Times New Roman" w:hAnsi="Times New Roman" w:cs="Times New Roman"/>
                <w:sz w:val="20"/>
                <w:szCs w:val="20"/>
              </w:rPr>
              <w:t xml:space="preserve"> </w:t>
            </w:r>
            <w:r w:rsidRPr="00674081">
              <w:rPr>
                <w:rFonts w:ascii="Times New Roman" w:hAnsi="Times New Roman" w:cs="Times New Roman"/>
                <w:sz w:val="20"/>
                <w:szCs w:val="20"/>
              </w:rPr>
              <w:t>Диверсификации деятельности банков</w:t>
            </w: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sz w:val="20"/>
                <w:szCs w:val="20"/>
              </w:rPr>
            </w:pPr>
            <w:proofErr w:type="gramStart"/>
            <w:r>
              <w:rPr>
                <w:rFonts w:ascii="Times New Roman" w:eastAsia="Times New Roman" w:hAnsi="Times New Roman" w:cs="Times New Roman"/>
                <w:b/>
                <w:bCs/>
                <w:color w:val="212529"/>
                <w:sz w:val="20"/>
                <w:szCs w:val="20"/>
              </w:rPr>
              <w:t>Задание</w:t>
            </w:r>
            <w:r w:rsidRPr="00CF0F27">
              <w:rPr>
                <w:rFonts w:ascii="Times New Roman" w:hAnsi="Times New Roman" w:cs="Times New Roman"/>
                <w:b/>
                <w:sz w:val="20"/>
                <w:szCs w:val="20"/>
              </w:rPr>
              <w:t xml:space="preserve">  </w:t>
            </w:r>
            <w:r>
              <w:rPr>
                <w:rFonts w:ascii="Times New Roman" w:hAnsi="Times New Roman" w:cs="Times New Roman"/>
                <w:b/>
                <w:sz w:val="20"/>
                <w:szCs w:val="20"/>
              </w:rPr>
              <w:t>4</w:t>
            </w:r>
            <w:proofErr w:type="gramEnd"/>
            <w:r w:rsidRPr="00CF0F27">
              <w:rPr>
                <w:rFonts w:ascii="Times New Roman" w:hAnsi="Times New Roman" w:cs="Times New Roman"/>
                <w:b/>
                <w:sz w:val="20"/>
                <w:szCs w:val="20"/>
              </w:rPr>
              <w:t>.</w:t>
            </w:r>
            <w:r w:rsidRPr="00CF0F27">
              <w:rPr>
                <w:rFonts w:ascii="Times New Roman" w:hAnsi="Times New Roman" w:cs="Times New Roman"/>
                <w:sz w:val="20"/>
                <w:szCs w:val="20"/>
              </w:rPr>
              <w:t xml:space="preserve"> Преимущество технологии распределенного реестра, которое делает ее привлекательной для </w:t>
            </w:r>
            <w:r>
              <w:rPr>
                <w:rFonts w:ascii="Times New Roman" w:hAnsi="Times New Roman" w:cs="Times New Roman"/>
                <w:sz w:val="20"/>
                <w:szCs w:val="20"/>
              </w:rPr>
              <w:t>банковского сектора</w:t>
            </w:r>
            <w:r w:rsidRPr="00CF0F27">
              <w:rPr>
                <w:rFonts w:ascii="Times New Roman" w:hAnsi="Times New Roman" w:cs="Times New Roman"/>
                <w:sz w:val="20"/>
                <w:szCs w:val="20"/>
              </w:rPr>
              <w:t xml:space="preserve">: </w:t>
            </w:r>
          </w:p>
          <w:p w:rsidR="00A30493" w:rsidRDefault="00A30493" w:rsidP="00A30493">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sz w:val="20"/>
                <w:szCs w:val="20"/>
              </w:rPr>
              <w:t xml:space="preserve">А. Масштабируемость базовых систем. </w:t>
            </w:r>
          </w:p>
          <w:p w:rsidR="00A30493" w:rsidRDefault="00A30493" w:rsidP="00A30493">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sz w:val="20"/>
                <w:szCs w:val="20"/>
              </w:rPr>
              <w:t xml:space="preserve">Б. Простота интеграции с существующими системами. </w:t>
            </w:r>
          </w:p>
          <w:p w:rsidR="00A30493" w:rsidRPr="00A30493" w:rsidRDefault="00A30493" w:rsidP="00A30493">
            <w:pPr>
              <w:rPr>
                <w:rFonts w:ascii="Times New Roman" w:hAnsi="Times New Roman" w:cs="Times New Roman"/>
                <w:color w:val="auto"/>
                <w:sz w:val="20"/>
                <w:szCs w:val="20"/>
              </w:rPr>
            </w:pPr>
            <w:r w:rsidRPr="00CF0F27">
              <w:rPr>
                <w:rFonts w:ascii="Times New Roman" w:hAnsi="Times New Roman" w:cs="Times New Roman"/>
                <w:sz w:val="20"/>
                <w:szCs w:val="20"/>
              </w:rPr>
              <w:t>C. Упрощение выполнения после-торговых операций на рынке ценных</w:t>
            </w:r>
            <w:r>
              <w:rPr>
                <w:rFonts w:ascii="Times New Roman" w:hAnsi="Times New Roman" w:cs="Times New Roman"/>
                <w:color w:val="auto"/>
                <w:sz w:val="20"/>
                <w:szCs w:val="20"/>
              </w:rPr>
              <w:t xml:space="preserve"> </w:t>
            </w:r>
          </w:p>
        </w:tc>
      </w:tr>
    </w:tbl>
    <w:p w:rsidR="00032512" w:rsidRPr="00D6522B" w:rsidRDefault="00032512" w:rsidP="00D6522B">
      <w:pPr>
        <w:jc w:val="both"/>
        <w:rPr>
          <w:rFonts w:ascii="Times New Roman" w:hAnsi="Times New Roman" w:cs="Times New Roman"/>
          <w:sz w:val="28"/>
        </w:rPr>
      </w:pPr>
    </w:p>
    <w:p w:rsidR="00627A75" w:rsidRDefault="00627A75" w:rsidP="00627A75">
      <w:pPr>
        <w:spacing w:line="276" w:lineRule="auto"/>
        <w:ind w:firstLine="709"/>
        <w:jc w:val="both"/>
        <w:rPr>
          <w:rFonts w:ascii="Times New Roman" w:hAnsi="Times New Roman" w:cs="Times New Roman"/>
          <w:sz w:val="28"/>
          <w:szCs w:val="28"/>
        </w:rPr>
      </w:pPr>
      <w:r w:rsidRPr="00F80329">
        <w:rPr>
          <w:rFonts w:ascii="Times New Roman" w:hAnsi="Times New Roman" w:cs="Times New Roman"/>
          <w:sz w:val="28"/>
          <w:szCs w:val="28"/>
        </w:rPr>
        <w:t>Промежуточная аттестация проводится в виде экзамена. Экзамен проводится по завершению изучения дисциплины в письменной форме. Максимальная оценка на экзамене – 60 баллов. Экзаменационный билет содержит два теоретических вопроса и практическое задание.</w:t>
      </w:r>
    </w:p>
    <w:p w:rsidR="00627A75" w:rsidRDefault="00627A75" w:rsidP="00627A75">
      <w:pPr>
        <w:spacing w:line="276" w:lineRule="auto"/>
        <w:ind w:firstLine="709"/>
        <w:jc w:val="both"/>
        <w:rPr>
          <w:rFonts w:ascii="Times New Roman" w:hAnsi="Times New Roman" w:cs="Times New Roman"/>
          <w:sz w:val="28"/>
          <w:szCs w:val="28"/>
        </w:rPr>
      </w:pPr>
    </w:p>
    <w:p w:rsidR="00CF0F27" w:rsidRDefault="00627A75" w:rsidP="00AB5537">
      <w:pPr>
        <w:tabs>
          <w:tab w:val="clear" w:pos="708"/>
        </w:tabs>
        <w:spacing w:line="360" w:lineRule="auto"/>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Пример экзаменационного билета</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Федеральное государственное образовательное бюджетное</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lastRenderedPageBreak/>
        <w:t>учреждение высшего образования</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«Финансовый университет при Правительстве Российской Федерации»</w:t>
      </w:r>
    </w:p>
    <w:p w:rsidR="00627A75" w:rsidRPr="00F80329" w:rsidRDefault="00627A75" w:rsidP="00627A75">
      <w:pPr>
        <w:shd w:val="clear" w:color="auto" w:fill="FFFFFF"/>
        <w:tabs>
          <w:tab w:val="clear" w:pos="708"/>
        </w:tabs>
        <w:spacing w:after="120"/>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w:t>
      </w:r>
      <w:proofErr w:type="spellStart"/>
      <w:r w:rsidRPr="00F80329">
        <w:rPr>
          <w:rFonts w:ascii="Times New Roman" w:eastAsia="Times New Roman" w:hAnsi="Times New Roman" w:cs="Times New Roman"/>
          <w:b/>
          <w:color w:val="auto"/>
          <w:sz w:val="28"/>
          <w:szCs w:val="28"/>
        </w:rPr>
        <w:t>Финуниверситет</w:t>
      </w:r>
      <w:proofErr w:type="spellEnd"/>
      <w:r w:rsidRPr="00F80329">
        <w:rPr>
          <w:rFonts w:ascii="Times New Roman" w:eastAsia="Times New Roman" w:hAnsi="Times New Roman" w:cs="Times New Roman"/>
          <w:b/>
          <w:color w:val="auto"/>
          <w:sz w:val="28"/>
          <w:szCs w:val="28"/>
        </w:rPr>
        <w:t>)</w:t>
      </w:r>
    </w:p>
    <w:p w:rsidR="00627A75" w:rsidRDefault="002E1AA2" w:rsidP="00627A75">
      <w:pPr>
        <w:shd w:val="clear" w:color="auto" w:fill="FFFFFF"/>
        <w:tabs>
          <w:tab w:val="clear" w:pos="708"/>
        </w:tabs>
        <w:spacing w:after="120"/>
        <w:jc w:val="center"/>
        <w:rPr>
          <w:rFonts w:ascii="Times New Roman" w:eastAsia="Times New Roman" w:hAnsi="Times New Roman" w:cs="Times New Roman"/>
          <w:b/>
          <w:color w:val="auto"/>
          <w:sz w:val="28"/>
          <w:szCs w:val="28"/>
          <w:u w:val="single"/>
        </w:rPr>
      </w:pPr>
      <w:r>
        <w:rPr>
          <w:rFonts w:ascii="Times New Roman" w:eastAsia="Times New Roman" w:hAnsi="Times New Roman" w:cs="Times New Roman"/>
          <w:b/>
          <w:color w:val="auto"/>
          <w:sz w:val="28"/>
          <w:szCs w:val="28"/>
          <w:u w:val="single"/>
        </w:rPr>
        <w:t>Кафедра мировой экономики и</w:t>
      </w:r>
      <w:r w:rsidR="00627A75" w:rsidRPr="00F80329">
        <w:rPr>
          <w:rFonts w:ascii="Times New Roman" w:eastAsia="Times New Roman" w:hAnsi="Times New Roman" w:cs="Times New Roman"/>
          <w:b/>
          <w:color w:val="auto"/>
          <w:sz w:val="28"/>
          <w:szCs w:val="28"/>
          <w:u w:val="single"/>
        </w:rPr>
        <w:t xml:space="preserve"> мировых финансов</w:t>
      </w:r>
    </w:p>
    <w:p w:rsidR="00AB5537" w:rsidRPr="00F80329" w:rsidRDefault="00AB5537" w:rsidP="00627A75">
      <w:pPr>
        <w:shd w:val="clear" w:color="auto" w:fill="FFFFFF"/>
        <w:tabs>
          <w:tab w:val="clear" w:pos="708"/>
        </w:tabs>
        <w:spacing w:after="120"/>
        <w:jc w:val="center"/>
        <w:rPr>
          <w:rFonts w:ascii="Times New Roman" w:eastAsia="Times New Roman" w:hAnsi="Times New Roman" w:cs="Times New Roman"/>
          <w:b/>
          <w:color w:val="auto"/>
          <w:sz w:val="28"/>
          <w:szCs w:val="28"/>
          <w:u w:val="single"/>
        </w:rPr>
      </w:pPr>
    </w:p>
    <w:p w:rsidR="00627A75"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Дисциплина:</w:t>
      </w:r>
      <w:r w:rsidRPr="00F80329">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 xml:space="preserve">           </w:t>
      </w:r>
      <w:r w:rsidRPr="00DB4E86">
        <w:rPr>
          <w:rFonts w:ascii="Times New Roman" w:eastAsia="Calibri" w:hAnsi="Times New Roman" w:cs="Times New Roman"/>
          <w:color w:val="auto"/>
          <w:sz w:val="28"/>
          <w:szCs w:val="28"/>
          <w:lang w:eastAsia="en-US"/>
        </w:rPr>
        <w:t>Международн</w:t>
      </w:r>
      <w:r>
        <w:rPr>
          <w:rFonts w:ascii="Times New Roman" w:eastAsia="Calibri" w:hAnsi="Times New Roman" w:cs="Times New Roman"/>
          <w:color w:val="auto"/>
          <w:sz w:val="28"/>
          <w:szCs w:val="28"/>
          <w:lang w:eastAsia="en-US"/>
        </w:rPr>
        <w:t>ый кредит и международная</w:t>
      </w:r>
      <w:r w:rsidRPr="00DB4E86">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 xml:space="preserve">                  </w:t>
      </w:r>
    </w:p>
    <w:p w:rsidR="00627A75"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                                                             </w:t>
      </w:r>
      <w:r w:rsidRPr="00DB4E86">
        <w:rPr>
          <w:rFonts w:ascii="Times New Roman" w:eastAsia="Calibri" w:hAnsi="Times New Roman" w:cs="Times New Roman"/>
          <w:color w:val="auto"/>
          <w:sz w:val="28"/>
          <w:szCs w:val="28"/>
          <w:lang w:eastAsia="en-US"/>
        </w:rPr>
        <w:t xml:space="preserve">банковская деятельность </w:t>
      </w:r>
      <w:r>
        <w:rPr>
          <w:rFonts w:ascii="Times New Roman" w:eastAsia="Calibri" w:hAnsi="Times New Roman" w:cs="Times New Roman"/>
          <w:color w:val="auto"/>
          <w:sz w:val="28"/>
          <w:szCs w:val="28"/>
          <w:lang w:eastAsia="en-US"/>
        </w:rPr>
        <w:t xml:space="preserve"> </w:t>
      </w:r>
    </w:p>
    <w:p w:rsidR="00627A75" w:rsidRPr="00F80329"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Направление подготовки:</w:t>
      </w:r>
      <w:r w:rsidRPr="00F80329">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 xml:space="preserve">            </w:t>
      </w:r>
      <w:r w:rsidRPr="00F80329">
        <w:rPr>
          <w:rFonts w:ascii="Times New Roman" w:eastAsia="Calibri" w:hAnsi="Times New Roman" w:cs="Times New Roman"/>
          <w:color w:val="auto"/>
          <w:sz w:val="28"/>
          <w:szCs w:val="28"/>
          <w:lang w:eastAsia="en-US"/>
        </w:rPr>
        <w:t>38.03.01 «Экономика»</w:t>
      </w:r>
    </w:p>
    <w:p w:rsidR="00627A75" w:rsidRPr="00F80329" w:rsidRDefault="00627A75" w:rsidP="00AB5537">
      <w:pPr>
        <w:tabs>
          <w:tab w:val="clear" w:pos="708"/>
          <w:tab w:val="left" w:pos="3353"/>
        </w:tabs>
        <w:ind w:left="108"/>
        <w:rPr>
          <w:rFonts w:ascii="Times New Roman" w:eastAsia="Calibri" w:hAnsi="Times New Roman" w:cs="Times New Roman"/>
          <w:color w:val="auto"/>
          <w:sz w:val="28"/>
          <w:szCs w:val="28"/>
          <w:lang w:eastAsia="en-US"/>
        </w:rPr>
      </w:pPr>
      <w:r w:rsidRPr="000C1019">
        <w:rPr>
          <w:rFonts w:ascii="Times New Roman" w:eastAsia="Calibri" w:hAnsi="Times New Roman" w:cs="Times New Roman"/>
          <w:color w:val="auto"/>
          <w:sz w:val="28"/>
          <w:szCs w:val="28"/>
          <w:lang w:eastAsia="en-US"/>
        </w:rPr>
        <w:t>Направленность программы:</w:t>
      </w:r>
      <w:r w:rsidRPr="00F80329">
        <w:rPr>
          <w:rFonts w:ascii="Times New Roman" w:eastAsia="Calibri" w:hAnsi="Times New Roman" w:cs="Times New Roman"/>
          <w:color w:val="auto"/>
          <w:sz w:val="28"/>
          <w:szCs w:val="28"/>
          <w:lang w:eastAsia="en-US"/>
        </w:rPr>
        <w:tab/>
      </w:r>
      <w:r w:rsidR="00AB5537">
        <w:rPr>
          <w:rFonts w:ascii="Times New Roman" w:eastAsia="Calibri" w:hAnsi="Times New Roman" w:cs="Times New Roman"/>
          <w:color w:val="auto"/>
          <w:sz w:val="28"/>
          <w:szCs w:val="28"/>
          <w:lang w:eastAsia="en-US"/>
        </w:rPr>
        <w:t>«</w:t>
      </w:r>
      <w:r w:rsidRPr="000C1019">
        <w:rPr>
          <w:rFonts w:ascii="Times New Roman" w:eastAsia="Calibri" w:hAnsi="Times New Roman" w:cs="Times New Roman"/>
          <w:color w:val="auto"/>
          <w:sz w:val="28"/>
          <w:szCs w:val="28"/>
          <w:lang w:eastAsia="en-US"/>
        </w:rPr>
        <w:t>Международн</w:t>
      </w:r>
      <w:r>
        <w:rPr>
          <w:rFonts w:ascii="Times New Roman" w:eastAsia="Calibri" w:hAnsi="Times New Roman" w:cs="Times New Roman"/>
          <w:color w:val="auto"/>
          <w:sz w:val="28"/>
          <w:szCs w:val="28"/>
          <w:lang w:eastAsia="en-US"/>
        </w:rPr>
        <w:t>ые финансы</w:t>
      </w:r>
      <w:r w:rsidR="00AB5537">
        <w:rPr>
          <w:rFonts w:ascii="Times New Roman" w:eastAsia="Calibri" w:hAnsi="Times New Roman" w:cs="Times New Roman"/>
          <w:color w:val="auto"/>
          <w:sz w:val="28"/>
          <w:szCs w:val="28"/>
          <w:lang w:eastAsia="en-US"/>
        </w:rPr>
        <w:t>/</w:t>
      </w:r>
      <w:r w:rsidR="00AB5537" w:rsidRPr="00AB5537">
        <w:rPr>
          <w:rFonts w:ascii="Times New Roman" w:hAnsi="Times New Roman"/>
          <w:sz w:val="28"/>
          <w:szCs w:val="28"/>
        </w:rPr>
        <w:t xml:space="preserve"> </w:t>
      </w:r>
      <w:proofErr w:type="spellStart"/>
      <w:r w:rsidR="00AB5537" w:rsidRPr="005A7F52">
        <w:rPr>
          <w:rFonts w:ascii="Times New Roman" w:hAnsi="Times New Roman"/>
          <w:sz w:val="28"/>
          <w:szCs w:val="28"/>
        </w:rPr>
        <w:t>International</w:t>
      </w:r>
      <w:proofErr w:type="spellEnd"/>
      <w:r w:rsidR="00AB5537" w:rsidRPr="005A7F52">
        <w:rPr>
          <w:rFonts w:ascii="Times New Roman" w:hAnsi="Times New Roman"/>
          <w:sz w:val="28"/>
          <w:szCs w:val="28"/>
        </w:rPr>
        <w:t xml:space="preserve"> </w:t>
      </w:r>
    </w:p>
    <w:p w:rsidR="00AB5537" w:rsidRDefault="00AB5537" w:rsidP="00627A75">
      <w:pPr>
        <w:shd w:val="clear" w:color="auto" w:fill="FFFFFF"/>
        <w:tabs>
          <w:tab w:val="clear" w:pos="708"/>
        </w:tabs>
        <w:spacing w:before="240" w:after="120"/>
        <w:jc w:val="center"/>
        <w:rPr>
          <w:rFonts w:ascii="Times New Roman" w:eastAsia="Times New Roman" w:hAnsi="Times New Roman" w:cs="Times New Roman"/>
          <w:b/>
          <w:color w:val="auto"/>
          <w:sz w:val="28"/>
          <w:szCs w:val="28"/>
        </w:rPr>
      </w:pPr>
    </w:p>
    <w:p w:rsidR="00627A75" w:rsidRPr="00F80329" w:rsidRDefault="00627A75" w:rsidP="00627A75">
      <w:pPr>
        <w:shd w:val="clear" w:color="auto" w:fill="FFFFFF"/>
        <w:tabs>
          <w:tab w:val="clear" w:pos="708"/>
        </w:tabs>
        <w:spacing w:before="240" w:after="120"/>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ЭКЗАМЕНАЦИОННЫЙ БИЛЕТ № __</w:t>
      </w:r>
    </w:p>
    <w:p w:rsidR="00627A75" w:rsidRPr="002E1AA2" w:rsidRDefault="00627A75" w:rsidP="002E1AA2">
      <w:pPr>
        <w:pStyle w:val="afc"/>
        <w:numPr>
          <w:ilvl w:val="0"/>
          <w:numId w:val="12"/>
        </w:numPr>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Экспортные и импортные кредиты.</w:t>
      </w:r>
    </w:p>
    <w:p w:rsidR="00627A75" w:rsidRPr="002E1AA2" w:rsidRDefault="00627A75" w:rsidP="002E1AA2">
      <w:pPr>
        <w:pStyle w:val="afc"/>
        <w:widowControl w:val="0"/>
        <w:numPr>
          <w:ilvl w:val="0"/>
          <w:numId w:val="12"/>
        </w:numPr>
        <w:tabs>
          <w:tab w:val="left" w:pos="426"/>
        </w:tabs>
        <w:autoSpaceDE w:val="0"/>
        <w:autoSpaceDN w:val="0"/>
        <w:adjustRightInd w:val="0"/>
        <w:jc w:val="both"/>
        <w:rPr>
          <w:rFonts w:ascii="Times New Roman" w:eastAsia="Calibri" w:hAnsi="Times New Roman" w:cs="Times New Roman"/>
          <w:color w:val="auto"/>
        </w:rPr>
      </w:pPr>
      <w:r w:rsidRPr="002E1AA2">
        <w:rPr>
          <w:rFonts w:ascii="Times New Roman" w:eastAsia="Calibri" w:hAnsi="Times New Roman" w:cs="Times New Roman"/>
          <w:color w:val="auto"/>
        </w:rPr>
        <w:t>Международные требования к достаточности капитала коммерческого банка.</w:t>
      </w:r>
    </w:p>
    <w:p w:rsidR="00627A75" w:rsidRPr="002E1AA2" w:rsidRDefault="00627A75" w:rsidP="002E1AA2">
      <w:pPr>
        <w:jc w:val="both"/>
        <w:rPr>
          <w:rFonts w:ascii="Times New Roman" w:eastAsia="Calibri" w:hAnsi="Times New Roman" w:cs="Times New Roman"/>
          <w:color w:val="auto"/>
          <w:lang w:eastAsia="en-US"/>
        </w:rPr>
      </w:pPr>
    </w:p>
    <w:p w:rsidR="00627A75" w:rsidRPr="002E1AA2" w:rsidRDefault="00627A75" w:rsidP="002E1AA2">
      <w:pPr>
        <w:numPr>
          <w:ilvl w:val="0"/>
          <w:numId w:val="12"/>
        </w:num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Юко</w:t>
      </w:r>
      <w:proofErr w:type="spellEnd"/>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Морияма</w:t>
      </w:r>
      <w:proofErr w:type="spellEnd"/>
      <w:r w:rsidRPr="002E1AA2">
        <w:rPr>
          <w:rFonts w:ascii="Times New Roman" w:eastAsia="Times New Roman" w:hAnsi="Times New Roman" w:cs="Times New Roman"/>
          <w:color w:val="auto"/>
        </w:rPr>
        <w:t xml:space="preserve"> - валютный трейдер и спекулянт в </w:t>
      </w:r>
      <w:proofErr w:type="spellStart"/>
      <w:r w:rsidRPr="002E1AA2">
        <w:rPr>
          <w:rFonts w:ascii="Times New Roman" w:eastAsia="Times New Roman" w:hAnsi="Times New Roman" w:cs="Times New Roman"/>
          <w:color w:val="auto"/>
        </w:rPr>
        <w:t>Matsushita</w:t>
      </w:r>
      <w:proofErr w:type="spellEnd"/>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Banking</w:t>
      </w:r>
      <w:proofErr w:type="spellEnd"/>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Corporation</w:t>
      </w:r>
      <w:proofErr w:type="spellEnd"/>
      <w:r w:rsidRPr="002E1AA2">
        <w:rPr>
          <w:rFonts w:ascii="Times New Roman" w:eastAsia="Times New Roman" w:hAnsi="Times New Roman" w:cs="Times New Roman"/>
          <w:color w:val="auto"/>
        </w:rPr>
        <w:t>, инвестиционно-банковской фирмы в Токио. Текущий курс «спот» составляет ¥111.2600/$, а форвардный курс через 360 дней составляет ¥114.5000/$. Юкио считает, что иена действительно укрепится по отношению к доллару в следующем году.</w:t>
      </w:r>
    </w:p>
    <w:p w:rsidR="00627A75" w:rsidRPr="002E1AA2" w:rsidRDefault="00627A75" w:rsidP="002E1AA2">
      <w:pPr>
        <w:shd w:val="clear" w:color="auto" w:fill="FFFFFF"/>
        <w:tabs>
          <w:tab w:val="clear" w:pos="708"/>
        </w:tabs>
        <w:adjustRightInd w:val="0"/>
        <w:spacing w:line="240" w:lineRule="exact"/>
        <w:ind w:left="350"/>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а. Что ему делать со 100 000 000 йен, с которыми он должен открыть  </w:t>
      </w:r>
    </w:p>
    <w:p w:rsidR="00627A75" w:rsidRPr="002E1AA2" w:rsidRDefault="00627A75" w:rsidP="002E1AA2">
      <w:pPr>
        <w:shd w:val="clear" w:color="auto" w:fill="FFFFFF"/>
        <w:tabs>
          <w:tab w:val="clear" w:pos="708"/>
        </w:tabs>
        <w:adjustRightInd w:val="0"/>
        <w:spacing w:line="240" w:lineRule="exact"/>
        <w:ind w:left="350"/>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позицию?</w:t>
      </w:r>
    </w:p>
    <w:p w:rsidR="00627A75" w:rsidRPr="002E1AA2" w:rsidRDefault="00627A75" w:rsidP="002E1AA2">
      <w:pPr>
        <w:shd w:val="clear" w:color="auto" w:fill="FFFFFF"/>
        <w:tabs>
          <w:tab w:val="clear" w:pos="708"/>
        </w:tabs>
        <w:adjustRightInd w:val="0"/>
        <w:spacing w:line="240" w:lineRule="exact"/>
        <w:ind w:left="350"/>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б. Если курс «спот» через 360 дней составляет ¥109.9400/, какой будет</w:t>
      </w:r>
    </w:p>
    <w:p w:rsidR="00627A75" w:rsidRPr="002E1AA2" w:rsidRDefault="00627A75" w:rsidP="002E1AA2">
      <w:p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прибыль Юкио и норма прибыли от его инвестиций в части (а)?</w:t>
      </w:r>
    </w:p>
    <w:p w:rsidR="00627A75" w:rsidRPr="002E1AA2" w:rsidRDefault="00627A75" w:rsidP="002E1AA2">
      <w:p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c. Если курс «спот» через 360 дней составляет ¥116.3100/, какой будет</w:t>
      </w:r>
    </w:p>
    <w:p w:rsidR="00627A75" w:rsidRPr="002E1AA2" w:rsidRDefault="00627A75" w:rsidP="002E1AA2">
      <w:p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прибыль Юкио и норма прибыли от его инвестиций в части (а)?</w:t>
      </w:r>
    </w:p>
    <w:p w:rsidR="00AB5537" w:rsidRDefault="00AB5537" w:rsidP="00627A75">
      <w:pPr>
        <w:spacing w:line="276" w:lineRule="auto"/>
        <w:ind w:firstLine="709"/>
        <w:jc w:val="both"/>
        <w:rPr>
          <w:rFonts w:ascii="Times New Roman" w:hAnsi="Times New Roman" w:cs="Times New Roman"/>
          <w:bCs/>
          <w:sz w:val="28"/>
          <w:szCs w:val="28"/>
        </w:rPr>
      </w:pP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1)</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2)</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3)</w:t>
      </w:r>
      <w:r w:rsidRPr="008120EE">
        <w:rPr>
          <w:rFonts w:ascii="Times New Roman" w:hAnsi="Times New Roman" w:cs="Times New Roman"/>
          <w:bCs/>
          <w:sz w:val="28"/>
          <w:szCs w:val="28"/>
        </w:rPr>
        <w:tab/>
        <w:t>Практическое задание (20 баллов)</w:t>
      </w:r>
    </w:p>
    <w:p w:rsidR="006E4295" w:rsidRDefault="006E4295" w:rsidP="00BF11D4">
      <w:pPr>
        <w:spacing w:line="276" w:lineRule="auto"/>
        <w:ind w:left="360"/>
        <w:rPr>
          <w:rFonts w:ascii="Times New Roman" w:hAnsi="Times New Roman" w:cs="Times New Roman"/>
          <w:b/>
          <w:color w:val="auto"/>
          <w:sz w:val="28"/>
          <w:szCs w:val="28"/>
        </w:rPr>
      </w:pPr>
    </w:p>
    <w:p w:rsidR="002C57C9" w:rsidRPr="00E24777" w:rsidRDefault="002C57C9" w:rsidP="00BF11D4">
      <w:pPr>
        <w:spacing w:line="276" w:lineRule="auto"/>
        <w:ind w:left="360"/>
        <w:rPr>
          <w:rFonts w:ascii="Times New Roman" w:hAnsi="Times New Roman" w:cs="Times New Roman"/>
          <w:b/>
          <w:color w:val="auto"/>
          <w:sz w:val="28"/>
          <w:szCs w:val="28"/>
        </w:rPr>
      </w:pPr>
      <w:r w:rsidRPr="00E24777">
        <w:rPr>
          <w:rFonts w:ascii="Times New Roman" w:hAnsi="Times New Roman" w:cs="Times New Roman"/>
          <w:b/>
          <w:color w:val="auto"/>
          <w:sz w:val="28"/>
          <w:szCs w:val="28"/>
        </w:rPr>
        <w:t>Вопросы для подготовки к</w:t>
      </w:r>
      <w:r w:rsidR="00D10ED0" w:rsidRPr="00E24777">
        <w:rPr>
          <w:rFonts w:ascii="Times New Roman" w:hAnsi="Times New Roman" w:cs="Times New Roman"/>
          <w:b/>
          <w:color w:val="auto"/>
          <w:sz w:val="28"/>
          <w:szCs w:val="28"/>
        </w:rPr>
        <w:t xml:space="preserve"> экзамен</w:t>
      </w:r>
      <w:r w:rsidRPr="00E24777">
        <w:rPr>
          <w:rFonts w:ascii="Times New Roman" w:hAnsi="Times New Roman" w:cs="Times New Roman"/>
          <w:b/>
          <w:color w:val="auto"/>
          <w:sz w:val="28"/>
          <w:szCs w:val="28"/>
        </w:rPr>
        <w:t>у</w:t>
      </w:r>
      <w:r w:rsidR="00FD54AC">
        <w:rPr>
          <w:rFonts w:ascii="Times New Roman" w:hAnsi="Times New Roman" w:cs="Times New Roman"/>
          <w:b/>
          <w:color w:val="auto"/>
          <w:sz w:val="28"/>
          <w:szCs w:val="28"/>
        </w:rPr>
        <w:t xml:space="preserve">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 Международный кредит: сущность, принципы и функции.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2. Современная, ретроспективная и перспективная роль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 Кредитная дискриминация и кредитная блокада.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4. Условия предоставления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5. Условия погашения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6. Стоимость международного кредита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7. Международные кредитные рейтинги: проблемы присвоения и соответствия.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8. Международная задолженность и современные глобальные дисбалансы.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9. Консорциальные и синдицированные международные кредиты.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10. Фирменные (коммерческие) международные кредиты.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lastRenderedPageBreak/>
        <w:t xml:space="preserve">11. Международные банковские кредиты: общая характеристика и особенности предоставления.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12. Особенности использования факторинга в международных операциях банка.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13. Международная практика осуществления </w:t>
      </w:r>
      <w:proofErr w:type="spellStart"/>
      <w:r w:rsidRPr="00822EAB">
        <w:rPr>
          <w:rFonts w:ascii="Times New Roman" w:hAnsi="Times New Roman" w:cs="Times New Roman"/>
          <w:sz w:val="28"/>
          <w:szCs w:val="28"/>
        </w:rPr>
        <w:t>форфейтинговых</w:t>
      </w:r>
      <w:proofErr w:type="spellEnd"/>
      <w:r w:rsidRPr="00822EAB">
        <w:rPr>
          <w:rFonts w:ascii="Times New Roman" w:hAnsi="Times New Roman" w:cs="Times New Roman"/>
          <w:sz w:val="28"/>
          <w:szCs w:val="28"/>
        </w:rPr>
        <w:t xml:space="preserve"> операций на современном этапе.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14. Международный лизинг. Сущность ленд-лиза.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15. Международный акцептный и акцептно-рамбурсный кредит.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16. Международный брокерский кредит.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17. Межправительственные кредиты: сущность, роль в современных условиях.</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18. Международное совместное финансирование.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19. Участники международного кредитного рынка.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20. Банковские системы зарубежных стран.</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21. Формы международной деятельности банков</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22. Международные банковские расчеты.</w:t>
      </w:r>
    </w:p>
    <w:p w:rsidR="00822EAB" w:rsidRPr="00822EAB" w:rsidRDefault="00822EAB" w:rsidP="00822EAB">
      <w:pPr>
        <w:jc w:val="both"/>
        <w:rPr>
          <w:rStyle w:val="t"/>
          <w:rFonts w:ascii="Times New Roman" w:hAnsi="Times New Roman" w:cs="Times New Roman"/>
          <w:sz w:val="28"/>
          <w:szCs w:val="28"/>
          <w:bdr w:val="none" w:sz="0" w:space="0" w:color="auto" w:frame="1"/>
          <w:shd w:val="clear" w:color="auto" w:fill="FFFFFF"/>
        </w:rPr>
      </w:pPr>
      <w:r w:rsidRPr="00822EAB">
        <w:rPr>
          <w:rStyle w:val="t"/>
          <w:rFonts w:ascii="Times New Roman" w:hAnsi="Times New Roman" w:cs="Times New Roman"/>
          <w:spacing w:val="-2"/>
          <w:sz w:val="28"/>
          <w:szCs w:val="28"/>
          <w:bdr w:val="none" w:sz="0" w:space="0" w:color="auto" w:frame="1"/>
          <w:shd w:val="clear" w:color="auto" w:fill="FFFFFF"/>
        </w:rPr>
        <w:t>23. Межбанковские корреспондентские отношения</w:t>
      </w:r>
      <w:r w:rsidRPr="00822EAB">
        <w:rPr>
          <w:rStyle w:val="t"/>
          <w:rFonts w:ascii="Times New Roman" w:hAnsi="Times New Roman" w:cs="Times New Roman"/>
          <w:sz w:val="28"/>
          <w:szCs w:val="28"/>
          <w:bdr w:val="none" w:sz="0" w:space="0" w:color="auto" w:frame="1"/>
          <w:shd w:val="clear" w:color="auto" w:fill="FFFFFF"/>
        </w:rPr>
        <w:t>.</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24. Международный кредитный рынок: понятие, субъекты, особенности.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25. Банковские операции на валютном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26. Европейский Центральный банк.</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27. Характеристика общеевропейской банковской системы</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28. Процентные ставки на международном кредитном рынке: понятие, виды, факторы.</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29. Кредитные механизмы Международного валютного фонда. </w:t>
      </w:r>
    </w:p>
    <w:p w:rsidR="00822EAB" w:rsidRPr="00822EAB" w:rsidRDefault="00822EAB" w:rsidP="00822EAB">
      <w:pPr>
        <w:jc w:val="both"/>
        <w:rPr>
          <w:rFonts w:ascii="Times New Roman" w:hAnsi="Times New Roman" w:cs="Times New Roman"/>
          <w:sz w:val="28"/>
          <w:szCs w:val="28"/>
        </w:rPr>
      </w:pPr>
      <w:r w:rsidRPr="00822EAB">
        <w:rPr>
          <w:rStyle w:val="t"/>
          <w:rFonts w:ascii="Times New Roman" w:hAnsi="Times New Roman" w:cs="Times New Roman"/>
          <w:spacing w:val="-2"/>
          <w:sz w:val="28"/>
          <w:szCs w:val="28"/>
          <w:bdr w:val="none" w:sz="0" w:space="0" w:color="auto" w:frame="1"/>
          <w:shd w:val="clear" w:color="auto" w:fill="FFFFFF"/>
        </w:rPr>
        <w:t xml:space="preserve">30. Международные </w:t>
      </w:r>
      <w:r w:rsidRPr="00822EAB">
        <w:rPr>
          <w:rStyle w:val="t"/>
          <w:rFonts w:ascii="Times New Roman" w:hAnsi="Times New Roman" w:cs="Times New Roman"/>
          <w:sz w:val="28"/>
          <w:szCs w:val="28"/>
          <w:bdr w:val="none" w:sz="0" w:space="0" w:color="auto" w:frame="1"/>
          <w:shd w:val="clear" w:color="auto" w:fill="FFFFFF"/>
        </w:rPr>
        <w:t xml:space="preserve">и </w:t>
      </w:r>
      <w:r w:rsidRPr="00822EAB">
        <w:rPr>
          <w:rStyle w:val="t"/>
          <w:rFonts w:ascii="Times New Roman" w:hAnsi="Times New Roman" w:cs="Times New Roman"/>
          <w:spacing w:val="-2"/>
          <w:sz w:val="28"/>
          <w:szCs w:val="28"/>
          <w:bdr w:val="none" w:sz="0" w:space="0" w:color="auto" w:frame="1"/>
          <w:shd w:val="clear" w:color="auto" w:fill="FFFFFF"/>
        </w:rPr>
        <w:t>региональные банки развития</w:t>
      </w:r>
      <w:r w:rsidRPr="00822EAB">
        <w:rPr>
          <w:rFonts w:ascii="Times New Roman" w:hAnsi="Times New Roman" w:cs="Times New Roman"/>
          <w:sz w:val="28"/>
          <w:szCs w:val="28"/>
        </w:rPr>
        <w:t xml:space="preserve">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31. Необходимость, причины создания и основные принципы деятельности группы Всемирного банка.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32. Кредитная политика Нового банка развития БРИКС.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33. Роль </w:t>
      </w:r>
      <w:proofErr w:type="spellStart"/>
      <w:r w:rsidRPr="00822EAB">
        <w:rPr>
          <w:rFonts w:ascii="Times New Roman" w:hAnsi="Times New Roman" w:cs="Times New Roman"/>
          <w:sz w:val="28"/>
          <w:szCs w:val="28"/>
        </w:rPr>
        <w:t>Базельского</w:t>
      </w:r>
      <w:proofErr w:type="spellEnd"/>
      <w:r w:rsidRPr="00822EAB">
        <w:rPr>
          <w:rFonts w:ascii="Times New Roman" w:hAnsi="Times New Roman" w:cs="Times New Roman"/>
          <w:sz w:val="28"/>
          <w:szCs w:val="28"/>
        </w:rPr>
        <w:t xml:space="preserve"> комитета по банковскому надзору на международном кредитном рынке.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34. Иностранные банки: специфика деятельности и регулирования.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35. Федеральная резервная система: основные направления деятельности.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36. Роль ФРС в банковской системе США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37. Состав и структура ресурсов коммерческого банка.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38. Особенности исламского банкинга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39. Сущность и виды валютного арбитража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40. Ликвидность коммерческого банка: понятие, виды, факторы ее определяющие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41. Операции банков на международном фондовом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42. Деятельность банка как эмитента на международном фондовом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43. Инвестиционный портфель коммерческого банка</w:t>
      </w:r>
    </w:p>
    <w:p w:rsidR="002C57C9" w:rsidRPr="002513AB" w:rsidRDefault="00822EAB" w:rsidP="002513AB">
      <w:pPr>
        <w:jc w:val="both"/>
        <w:rPr>
          <w:rFonts w:ascii="Times New Roman" w:hAnsi="Times New Roman" w:cs="Times New Roman"/>
          <w:sz w:val="28"/>
          <w:szCs w:val="28"/>
        </w:rPr>
      </w:pPr>
      <w:r w:rsidRPr="00822EAB">
        <w:rPr>
          <w:rFonts w:ascii="Times New Roman" w:hAnsi="Times New Roman" w:cs="Times New Roman"/>
          <w:sz w:val="28"/>
          <w:szCs w:val="28"/>
        </w:rPr>
        <w:t>44. Нормативы деятельности коммерческого банка в России, регулирующие его ликвидность</w:t>
      </w:r>
    </w:p>
    <w:p w:rsidR="00A8770E" w:rsidRPr="009F287C" w:rsidRDefault="00A8770E" w:rsidP="00605FE7">
      <w:pPr>
        <w:pStyle w:val="1"/>
        <w:framePr w:wrap="notBeside"/>
        <w:jc w:val="both"/>
        <w:rPr>
          <w:rFonts w:ascii="Times New Roman" w:eastAsia="Arial Unicode MS" w:hAnsi="Times New Roman" w:cs="Times New Roman"/>
          <w:b/>
          <w:color w:val="auto"/>
          <w:spacing w:val="0"/>
          <w:lang w:val="ru-RU"/>
        </w:rPr>
      </w:pPr>
      <w:bookmarkStart w:id="32" w:name="_Toc167873319"/>
      <w:bookmarkStart w:id="33" w:name="_Toc485239188"/>
      <w:bookmarkStart w:id="34" w:name="_Toc472344484"/>
      <w:bookmarkStart w:id="35" w:name="_Toc485239191"/>
      <w:r w:rsidRPr="009F287C">
        <w:rPr>
          <w:rFonts w:ascii="Times New Roman" w:eastAsia="Arial Unicode MS" w:hAnsi="Times New Roman" w:cs="Times New Roman"/>
          <w:b/>
          <w:color w:val="auto"/>
          <w:spacing w:val="0"/>
          <w:lang w:val="ru-RU"/>
        </w:rPr>
        <w:lastRenderedPageBreak/>
        <w:t xml:space="preserve">8.  Перечень основной и дополнительной учебной литературы, необходимой для освоения </w:t>
      </w:r>
      <w:bookmarkStart w:id="36" w:name="_Toc472344482"/>
      <w:bookmarkStart w:id="37" w:name="_Toc485239187"/>
      <w:r w:rsidRPr="009F287C">
        <w:rPr>
          <w:rFonts w:ascii="Times New Roman" w:eastAsia="Arial Unicode MS" w:hAnsi="Times New Roman" w:cs="Times New Roman"/>
          <w:b/>
          <w:color w:val="auto"/>
          <w:spacing w:val="0"/>
          <w:lang w:val="ru-RU"/>
        </w:rPr>
        <w:t>дисциплины</w:t>
      </w:r>
      <w:bookmarkEnd w:id="32"/>
      <w:bookmarkEnd w:id="36"/>
      <w:bookmarkEnd w:id="37"/>
    </w:p>
    <w:p w:rsidR="00252422" w:rsidRPr="00252422" w:rsidRDefault="00252422" w:rsidP="00627A75">
      <w:pPr>
        <w:ind w:firstLine="709"/>
        <w:jc w:val="both"/>
        <w:rPr>
          <w:rFonts w:ascii="Times New Roman" w:hAnsi="Times New Roman" w:cs="Times New Roman"/>
          <w:b/>
          <w:sz w:val="26"/>
          <w:szCs w:val="26"/>
        </w:rPr>
      </w:pPr>
      <w:bookmarkStart w:id="38" w:name="_Toc472344485"/>
      <w:bookmarkStart w:id="39" w:name="_Toc485239192"/>
      <w:bookmarkEnd w:id="33"/>
      <w:bookmarkEnd w:id="34"/>
      <w:bookmarkEnd w:id="35"/>
      <w:r w:rsidRPr="00252422">
        <w:rPr>
          <w:rFonts w:ascii="Times New Roman" w:hAnsi="Times New Roman" w:cs="Times New Roman"/>
          <w:b/>
          <w:sz w:val="26"/>
          <w:szCs w:val="26"/>
        </w:rPr>
        <w:t>Основная литература</w:t>
      </w:r>
    </w:p>
    <w:p w:rsidR="00596D2C" w:rsidRPr="00675F41" w:rsidRDefault="00596D2C" w:rsidP="00596D2C">
      <w:pPr>
        <w:ind w:firstLine="709"/>
        <w:jc w:val="both"/>
        <w:rPr>
          <w:rFonts w:ascii="Times New Roman" w:hAnsi="Times New Roman" w:cs="Times New Roman"/>
          <w:sz w:val="28"/>
          <w:szCs w:val="28"/>
        </w:rPr>
      </w:pPr>
      <w:r w:rsidRPr="00675F41">
        <w:rPr>
          <w:rFonts w:ascii="Times New Roman" w:hAnsi="Times New Roman" w:cs="Times New Roman"/>
          <w:sz w:val="28"/>
          <w:szCs w:val="28"/>
        </w:rPr>
        <w:t>1.</w:t>
      </w:r>
      <w:r w:rsidRPr="00675F41">
        <w:rPr>
          <w:rFonts w:ascii="Times New Roman" w:hAnsi="Times New Roman" w:cs="Times New Roman"/>
          <w:sz w:val="28"/>
          <w:szCs w:val="28"/>
        </w:rPr>
        <w:tab/>
      </w:r>
      <w:r w:rsidR="00675F41">
        <w:rPr>
          <w:rFonts w:ascii="Times New Roman" w:hAnsi="Times New Roman" w:cs="Times New Roman"/>
          <w:sz w:val="28"/>
          <w:szCs w:val="28"/>
        </w:rPr>
        <w:t>Банковские риски</w:t>
      </w:r>
      <w:r w:rsidRPr="00675F41">
        <w:rPr>
          <w:rFonts w:ascii="Times New Roman" w:hAnsi="Times New Roman" w:cs="Times New Roman"/>
          <w:sz w:val="28"/>
          <w:szCs w:val="28"/>
        </w:rPr>
        <w:t xml:space="preserve">: учебник / </w:t>
      </w:r>
      <w:proofErr w:type="spellStart"/>
      <w:r w:rsidRPr="00675F41">
        <w:rPr>
          <w:rFonts w:ascii="Times New Roman" w:hAnsi="Times New Roman" w:cs="Times New Roman"/>
          <w:sz w:val="28"/>
          <w:szCs w:val="28"/>
        </w:rPr>
        <w:t>колл</w:t>
      </w:r>
      <w:proofErr w:type="spellEnd"/>
      <w:r w:rsidRPr="00675F41">
        <w:rPr>
          <w:rFonts w:ascii="Times New Roman" w:hAnsi="Times New Roman" w:cs="Times New Roman"/>
          <w:sz w:val="28"/>
          <w:szCs w:val="28"/>
        </w:rPr>
        <w:t xml:space="preserve">. </w:t>
      </w:r>
      <w:proofErr w:type="gramStart"/>
      <w:r w:rsidRPr="00675F41">
        <w:rPr>
          <w:rFonts w:ascii="Times New Roman" w:hAnsi="Times New Roman" w:cs="Times New Roman"/>
          <w:sz w:val="28"/>
          <w:szCs w:val="28"/>
        </w:rPr>
        <w:t>авторов ;</w:t>
      </w:r>
      <w:proofErr w:type="gramEnd"/>
      <w:r w:rsidRPr="00675F41">
        <w:rPr>
          <w:rFonts w:ascii="Times New Roman" w:hAnsi="Times New Roman" w:cs="Times New Roman"/>
          <w:sz w:val="28"/>
          <w:szCs w:val="28"/>
        </w:rPr>
        <w:t xml:space="preserve"> под ред. О.И. Лаврушина, Н.И. </w:t>
      </w:r>
      <w:proofErr w:type="spellStart"/>
      <w:r w:rsidRPr="00675F41">
        <w:rPr>
          <w:rFonts w:ascii="Times New Roman" w:hAnsi="Times New Roman" w:cs="Times New Roman"/>
          <w:sz w:val="28"/>
          <w:szCs w:val="28"/>
        </w:rPr>
        <w:t>Валенцевой</w:t>
      </w:r>
      <w:proofErr w:type="spellEnd"/>
      <w:r w:rsidRPr="00675F41">
        <w:rPr>
          <w:rFonts w:ascii="Times New Roman" w:hAnsi="Times New Roman" w:cs="Times New Roman"/>
          <w:sz w:val="28"/>
          <w:szCs w:val="28"/>
        </w:rPr>
        <w:t xml:space="preserve">. — 4-е изд., </w:t>
      </w:r>
      <w:proofErr w:type="spellStart"/>
      <w:r w:rsidRPr="00675F41">
        <w:rPr>
          <w:rFonts w:ascii="Times New Roman" w:hAnsi="Times New Roman" w:cs="Times New Roman"/>
          <w:sz w:val="28"/>
          <w:szCs w:val="28"/>
        </w:rPr>
        <w:t>перераб</w:t>
      </w:r>
      <w:proofErr w:type="spellEnd"/>
      <w:r w:rsidRPr="00675F41">
        <w:rPr>
          <w:rFonts w:ascii="Times New Roman" w:hAnsi="Times New Roman" w:cs="Times New Roman"/>
          <w:sz w:val="28"/>
          <w:szCs w:val="28"/>
        </w:rPr>
        <w:t xml:space="preserve">. и доп. — </w:t>
      </w:r>
      <w:proofErr w:type="gramStart"/>
      <w:r w:rsidRPr="00675F41">
        <w:rPr>
          <w:rFonts w:ascii="Times New Roman" w:hAnsi="Times New Roman" w:cs="Times New Roman"/>
          <w:sz w:val="28"/>
          <w:szCs w:val="28"/>
        </w:rPr>
        <w:t>Москва :</w:t>
      </w:r>
      <w:proofErr w:type="gramEnd"/>
      <w:r w:rsidRPr="00675F41">
        <w:rPr>
          <w:rFonts w:ascii="Times New Roman" w:hAnsi="Times New Roman" w:cs="Times New Roman"/>
          <w:sz w:val="28"/>
          <w:szCs w:val="28"/>
        </w:rPr>
        <w:t xml:space="preserve"> </w:t>
      </w:r>
      <w:proofErr w:type="spellStart"/>
      <w:r w:rsidRPr="00675F41">
        <w:rPr>
          <w:rFonts w:ascii="Times New Roman" w:hAnsi="Times New Roman" w:cs="Times New Roman"/>
          <w:sz w:val="28"/>
          <w:szCs w:val="28"/>
        </w:rPr>
        <w:t>КноРус</w:t>
      </w:r>
      <w:proofErr w:type="spellEnd"/>
      <w:r w:rsidRPr="00675F41">
        <w:rPr>
          <w:rFonts w:ascii="Times New Roman" w:hAnsi="Times New Roman" w:cs="Times New Roman"/>
          <w:sz w:val="28"/>
          <w:szCs w:val="28"/>
        </w:rPr>
        <w:t>, 2023. — 361 с. — (</w:t>
      </w:r>
      <w:proofErr w:type="spellStart"/>
      <w:r w:rsidRPr="00675F41">
        <w:rPr>
          <w:rFonts w:ascii="Times New Roman" w:hAnsi="Times New Roman" w:cs="Times New Roman"/>
          <w:sz w:val="28"/>
          <w:szCs w:val="28"/>
        </w:rPr>
        <w:t>Бакалавриат</w:t>
      </w:r>
      <w:proofErr w:type="spellEnd"/>
      <w:r w:rsidRPr="00675F41">
        <w:rPr>
          <w:rFonts w:ascii="Times New Roman" w:hAnsi="Times New Roman" w:cs="Times New Roman"/>
          <w:sz w:val="28"/>
          <w:szCs w:val="28"/>
        </w:rPr>
        <w:t xml:space="preserve"> и магистратура). - ISBN 978-5-406-10492-7. — ЭБС BOOK.ru. - URL: https://book.ru/book/945213 (дата обращения: 04.</w:t>
      </w:r>
      <w:r w:rsidR="00605FE7" w:rsidRPr="00675F41">
        <w:rPr>
          <w:rFonts w:ascii="Times New Roman" w:hAnsi="Times New Roman" w:cs="Times New Roman"/>
          <w:sz w:val="28"/>
          <w:szCs w:val="28"/>
        </w:rPr>
        <w:t>05</w:t>
      </w:r>
      <w:r w:rsidRPr="00675F41">
        <w:rPr>
          <w:rFonts w:ascii="Times New Roman" w:hAnsi="Times New Roman" w:cs="Times New Roman"/>
          <w:sz w:val="28"/>
          <w:szCs w:val="28"/>
        </w:rPr>
        <w:t>.202</w:t>
      </w:r>
      <w:r w:rsidR="00605FE7" w:rsidRPr="00675F41">
        <w:rPr>
          <w:rFonts w:ascii="Times New Roman" w:hAnsi="Times New Roman" w:cs="Times New Roman"/>
          <w:sz w:val="28"/>
          <w:szCs w:val="28"/>
        </w:rPr>
        <w:t>4</w:t>
      </w:r>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электронный.</w:t>
      </w:r>
    </w:p>
    <w:p w:rsidR="00596D2C" w:rsidRPr="00675F41" w:rsidRDefault="00596D2C" w:rsidP="00596D2C">
      <w:pPr>
        <w:ind w:firstLine="709"/>
        <w:jc w:val="both"/>
        <w:rPr>
          <w:rFonts w:ascii="Times New Roman" w:hAnsi="Times New Roman" w:cs="Times New Roman"/>
          <w:sz w:val="28"/>
          <w:szCs w:val="28"/>
        </w:rPr>
      </w:pPr>
      <w:r w:rsidRPr="00675F41">
        <w:rPr>
          <w:rFonts w:ascii="Times New Roman" w:hAnsi="Times New Roman" w:cs="Times New Roman"/>
          <w:sz w:val="28"/>
          <w:szCs w:val="28"/>
        </w:rPr>
        <w:t>2.</w:t>
      </w:r>
      <w:r w:rsidRPr="00675F41">
        <w:rPr>
          <w:rFonts w:ascii="Times New Roman" w:hAnsi="Times New Roman" w:cs="Times New Roman"/>
          <w:sz w:val="28"/>
          <w:szCs w:val="28"/>
        </w:rPr>
        <w:tab/>
        <w:t>Междун</w:t>
      </w:r>
      <w:r w:rsidR="00675F41">
        <w:rPr>
          <w:rFonts w:ascii="Times New Roman" w:hAnsi="Times New Roman" w:cs="Times New Roman"/>
          <w:sz w:val="28"/>
          <w:szCs w:val="28"/>
        </w:rPr>
        <w:t>ародная банковская деятельность</w:t>
      </w:r>
      <w:r w:rsidRPr="00675F41">
        <w:rPr>
          <w:rFonts w:ascii="Times New Roman" w:hAnsi="Times New Roman" w:cs="Times New Roman"/>
          <w:sz w:val="28"/>
          <w:szCs w:val="28"/>
        </w:rPr>
        <w:t xml:space="preserve">: учебник </w:t>
      </w:r>
      <w:proofErr w:type="gramStart"/>
      <w:r w:rsidRPr="00675F41">
        <w:rPr>
          <w:rFonts w:ascii="Times New Roman" w:hAnsi="Times New Roman" w:cs="Times New Roman"/>
          <w:sz w:val="28"/>
          <w:szCs w:val="28"/>
        </w:rPr>
        <w:t>/  В.В.</w:t>
      </w:r>
      <w:proofErr w:type="gramEnd"/>
      <w:r w:rsidRPr="00675F41">
        <w:rPr>
          <w:rFonts w:ascii="Times New Roman" w:hAnsi="Times New Roman" w:cs="Times New Roman"/>
          <w:sz w:val="28"/>
          <w:szCs w:val="28"/>
        </w:rPr>
        <w:t xml:space="preserve"> Антропов, И.Б. </w:t>
      </w:r>
      <w:proofErr w:type="spellStart"/>
      <w:r w:rsidRPr="00675F41">
        <w:rPr>
          <w:rFonts w:ascii="Times New Roman" w:hAnsi="Times New Roman" w:cs="Times New Roman"/>
          <w:sz w:val="28"/>
          <w:szCs w:val="28"/>
        </w:rPr>
        <w:t>Балюк</w:t>
      </w:r>
      <w:proofErr w:type="spellEnd"/>
      <w:r w:rsidRPr="00675F41">
        <w:rPr>
          <w:rFonts w:ascii="Times New Roman" w:hAnsi="Times New Roman" w:cs="Times New Roman"/>
          <w:sz w:val="28"/>
          <w:szCs w:val="28"/>
        </w:rPr>
        <w:t xml:space="preserve">, Т.В. Белянчикова [и др.]; под общ. ред. Е.А. </w:t>
      </w:r>
      <w:proofErr w:type="spellStart"/>
      <w:r w:rsidRPr="00675F41">
        <w:rPr>
          <w:rFonts w:ascii="Times New Roman" w:hAnsi="Times New Roman" w:cs="Times New Roman"/>
          <w:sz w:val="28"/>
          <w:szCs w:val="28"/>
        </w:rPr>
        <w:t>Звоновой</w:t>
      </w:r>
      <w:proofErr w:type="spellEnd"/>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Москва :</w:t>
      </w:r>
      <w:proofErr w:type="gramEnd"/>
      <w:r w:rsidRPr="00675F41">
        <w:rPr>
          <w:rFonts w:ascii="Times New Roman" w:hAnsi="Times New Roman" w:cs="Times New Roman"/>
          <w:sz w:val="28"/>
          <w:szCs w:val="28"/>
        </w:rPr>
        <w:t xml:space="preserve"> </w:t>
      </w:r>
      <w:proofErr w:type="spellStart"/>
      <w:r w:rsidRPr="00675F41">
        <w:rPr>
          <w:rFonts w:ascii="Times New Roman" w:hAnsi="Times New Roman" w:cs="Times New Roman"/>
          <w:sz w:val="28"/>
          <w:szCs w:val="28"/>
        </w:rPr>
        <w:t>КноРус</w:t>
      </w:r>
      <w:proofErr w:type="spellEnd"/>
      <w:r w:rsidRPr="00675F41">
        <w:rPr>
          <w:rFonts w:ascii="Times New Roman" w:hAnsi="Times New Roman" w:cs="Times New Roman"/>
          <w:sz w:val="28"/>
          <w:szCs w:val="28"/>
        </w:rPr>
        <w:t>, 2021. — 505 с. — (</w:t>
      </w:r>
      <w:proofErr w:type="spellStart"/>
      <w:r w:rsidRPr="00675F41">
        <w:rPr>
          <w:rFonts w:ascii="Times New Roman" w:hAnsi="Times New Roman" w:cs="Times New Roman"/>
          <w:sz w:val="28"/>
          <w:szCs w:val="28"/>
        </w:rPr>
        <w:t>Бакалавриат</w:t>
      </w:r>
      <w:proofErr w:type="spellEnd"/>
      <w:r w:rsidRPr="00675F41">
        <w:rPr>
          <w:rFonts w:ascii="Times New Roman" w:hAnsi="Times New Roman" w:cs="Times New Roman"/>
          <w:sz w:val="28"/>
          <w:szCs w:val="28"/>
        </w:rPr>
        <w:t xml:space="preserve"> и магистратура). - ISBN 978-5-406-06601-0.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непосредственный. - ЭБС BOOK.ru. — URL: https://book.ru/book/939829 (дата обращения: </w:t>
      </w:r>
      <w:r w:rsidR="00605FE7" w:rsidRPr="00675F41">
        <w:rPr>
          <w:rFonts w:ascii="Times New Roman" w:hAnsi="Times New Roman" w:cs="Times New Roman"/>
          <w:sz w:val="28"/>
          <w:szCs w:val="28"/>
        </w:rPr>
        <w:t>04.05.2024</w:t>
      </w:r>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электронный.</w:t>
      </w:r>
    </w:p>
    <w:p w:rsidR="00596D2C" w:rsidRPr="00675F41" w:rsidRDefault="00596D2C" w:rsidP="00596D2C">
      <w:pPr>
        <w:ind w:firstLine="709"/>
        <w:jc w:val="both"/>
        <w:rPr>
          <w:rFonts w:ascii="Times New Roman" w:hAnsi="Times New Roman" w:cs="Times New Roman"/>
          <w:sz w:val="28"/>
          <w:szCs w:val="28"/>
        </w:rPr>
      </w:pPr>
      <w:r w:rsidRPr="00675F41">
        <w:rPr>
          <w:rFonts w:ascii="Times New Roman" w:hAnsi="Times New Roman" w:cs="Times New Roman"/>
          <w:sz w:val="28"/>
          <w:szCs w:val="28"/>
        </w:rPr>
        <w:t>3.</w:t>
      </w:r>
      <w:r w:rsidRPr="00675F41">
        <w:rPr>
          <w:rFonts w:ascii="Times New Roman" w:hAnsi="Times New Roman" w:cs="Times New Roman"/>
          <w:sz w:val="28"/>
          <w:szCs w:val="28"/>
        </w:rPr>
        <w:tab/>
        <w:t xml:space="preserve">Международный кредит: учебник для направления бакалавриата "Экономика" / М.А. </w:t>
      </w:r>
      <w:proofErr w:type="spellStart"/>
      <w:r w:rsidRPr="00675F41">
        <w:rPr>
          <w:rFonts w:ascii="Times New Roman" w:hAnsi="Times New Roman" w:cs="Times New Roman"/>
          <w:sz w:val="28"/>
          <w:szCs w:val="28"/>
        </w:rPr>
        <w:t>Эскиндаров</w:t>
      </w:r>
      <w:proofErr w:type="spellEnd"/>
      <w:r w:rsidRPr="00675F41">
        <w:rPr>
          <w:rFonts w:ascii="Times New Roman" w:hAnsi="Times New Roman" w:cs="Times New Roman"/>
          <w:sz w:val="28"/>
          <w:szCs w:val="28"/>
        </w:rPr>
        <w:t xml:space="preserve"> [и др.]; </w:t>
      </w:r>
      <w:proofErr w:type="spellStart"/>
      <w:r w:rsidRPr="00675F41">
        <w:rPr>
          <w:rFonts w:ascii="Times New Roman" w:hAnsi="Times New Roman" w:cs="Times New Roman"/>
          <w:sz w:val="28"/>
          <w:szCs w:val="28"/>
        </w:rPr>
        <w:t>Финуниверситет</w:t>
      </w:r>
      <w:proofErr w:type="spellEnd"/>
      <w:r w:rsidRPr="00675F41">
        <w:rPr>
          <w:rFonts w:ascii="Times New Roman" w:hAnsi="Times New Roman" w:cs="Times New Roman"/>
          <w:sz w:val="28"/>
          <w:szCs w:val="28"/>
        </w:rPr>
        <w:t xml:space="preserve">; под ред. М.А. </w:t>
      </w:r>
      <w:proofErr w:type="spellStart"/>
      <w:r w:rsidRPr="00675F41">
        <w:rPr>
          <w:rFonts w:ascii="Times New Roman" w:hAnsi="Times New Roman" w:cs="Times New Roman"/>
          <w:sz w:val="28"/>
          <w:szCs w:val="28"/>
        </w:rPr>
        <w:t>Эскиндарова</w:t>
      </w:r>
      <w:proofErr w:type="spellEnd"/>
      <w:r w:rsidRPr="00675F41">
        <w:rPr>
          <w:rFonts w:ascii="Times New Roman" w:hAnsi="Times New Roman" w:cs="Times New Roman"/>
          <w:sz w:val="28"/>
          <w:szCs w:val="28"/>
        </w:rPr>
        <w:t xml:space="preserve">; под ред. Е.А. </w:t>
      </w:r>
      <w:proofErr w:type="spellStart"/>
      <w:r w:rsidRPr="00675F41">
        <w:rPr>
          <w:rFonts w:ascii="Times New Roman" w:hAnsi="Times New Roman" w:cs="Times New Roman"/>
          <w:sz w:val="28"/>
          <w:szCs w:val="28"/>
        </w:rPr>
        <w:t>Звоновой</w:t>
      </w:r>
      <w:proofErr w:type="spellEnd"/>
      <w:r w:rsidRPr="00675F41">
        <w:rPr>
          <w:rFonts w:ascii="Times New Roman" w:hAnsi="Times New Roman" w:cs="Times New Roman"/>
          <w:sz w:val="28"/>
          <w:szCs w:val="28"/>
        </w:rPr>
        <w:t xml:space="preserve"> - Москва: </w:t>
      </w:r>
      <w:proofErr w:type="spellStart"/>
      <w:r w:rsidRPr="00675F41">
        <w:rPr>
          <w:rFonts w:ascii="Times New Roman" w:hAnsi="Times New Roman" w:cs="Times New Roman"/>
          <w:sz w:val="28"/>
          <w:szCs w:val="28"/>
        </w:rPr>
        <w:t>Кнорус</w:t>
      </w:r>
      <w:proofErr w:type="spellEnd"/>
      <w:r w:rsidRPr="00675F41">
        <w:rPr>
          <w:rFonts w:ascii="Times New Roman" w:hAnsi="Times New Roman" w:cs="Times New Roman"/>
          <w:sz w:val="28"/>
          <w:szCs w:val="28"/>
        </w:rPr>
        <w:t xml:space="preserve">, 2019. - 431 с.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непосредственный. – То же. –  2021. - ЭБС BOOK.ru. – https://book.ru/book/939222 (дата обращения: </w:t>
      </w:r>
      <w:r w:rsidR="00605FE7" w:rsidRPr="00675F41">
        <w:rPr>
          <w:rFonts w:ascii="Times New Roman" w:hAnsi="Times New Roman" w:cs="Times New Roman"/>
          <w:sz w:val="28"/>
          <w:szCs w:val="28"/>
        </w:rPr>
        <w:t>04.05.2024</w:t>
      </w:r>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электронный.</w:t>
      </w:r>
    </w:p>
    <w:p w:rsidR="00596D2C" w:rsidRPr="003815C5" w:rsidRDefault="00596D2C" w:rsidP="00596D2C">
      <w:pPr>
        <w:ind w:firstLine="709"/>
        <w:jc w:val="both"/>
        <w:rPr>
          <w:rFonts w:ascii="Times New Roman" w:hAnsi="Times New Roman" w:cs="Times New Roman"/>
          <w:sz w:val="26"/>
          <w:szCs w:val="26"/>
        </w:rPr>
      </w:pPr>
    </w:p>
    <w:p w:rsidR="00596D2C" w:rsidRPr="003815C5" w:rsidRDefault="00596D2C" w:rsidP="00596D2C">
      <w:pPr>
        <w:ind w:firstLine="709"/>
        <w:jc w:val="both"/>
        <w:rPr>
          <w:rFonts w:ascii="Times New Roman" w:hAnsi="Times New Roman" w:cs="Times New Roman"/>
          <w:b/>
          <w:sz w:val="26"/>
          <w:szCs w:val="26"/>
        </w:rPr>
      </w:pPr>
      <w:r w:rsidRPr="003815C5">
        <w:rPr>
          <w:rFonts w:ascii="Times New Roman" w:hAnsi="Times New Roman" w:cs="Times New Roman"/>
          <w:b/>
          <w:sz w:val="26"/>
          <w:szCs w:val="26"/>
        </w:rPr>
        <w:t>Дополнительная литература</w:t>
      </w:r>
    </w:p>
    <w:p w:rsidR="00596D2C" w:rsidRPr="00187146" w:rsidRDefault="00596D2C" w:rsidP="00D51F8E">
      <w:pPr>
        <w:pStyle w:val="afc"/>
        <w:numPr>
          <w:ilvl w:val="0"/>
          <w:numId w:val="12"/>
        </w:numPr>
        <w:ind w:left="0" w:firstLine="0"/>
        <w:jc w:val="both"/>
        <w:rPr>
          <w:rFonts w:ascii="Times New Roman" w:hAnsi="Times New Roman" w:cs="Times New Roman"/>
          <w:sz w:val="28"/>
          <w:szCs w:val="28"/>
        </w:rPr>
      </w:pPr>
      <w:r w:rsidRPr="00187146">
        <w:rPr>
          <w:rFonts w:ascii="Times New Roman" w:hAnsi="Times New Roman" w:cs="Times New Roman"/>
          <w:sz w:val="28"/>
          <w:szCs w:val="28"/>
        </w:rPr>
        <w:t>Лаврушин, О.И. Банковское дело: с</w:t>
      </w:r>
      <w:r w:rsidR="00512998">
        <w:rPr>
          <w:rFonts w:ascii="Times New Roman" w:hAnsi="Times New Roman" w:cs="Times New Roman"/>
          <w:sz w:val="28"/>
          <w:szCs w:val="28"/>
        </w:rPr>
        <w:t>овременная система кредитования</w:t>
      </w:r>
      <w:r w:rsidRPr="00187146">
        <w:rPr>
          <w:rFonts w:ascii="Times New Roman" w:hAnsi="Times New Roman" w:cs="Times New Roman"/>
          <w:sz w:val="28"/>
          <w:szCs w:val="28"/>
        </w:rPr>
        <w:t xml:space="preserve">: учебное пособие / О.И.  Лаврушин, О.Н. Афанасьева.  — </w:t>
      </w:r>
      <w:proofErr w:type="gramStart"/>
      <w:r w:rsidRPr="00187146">
        <w:rPr>
          <w:rFonts w:ascii="Times New Roman" w:hAnsi="Times New Roman" w:cs="Times New Roman"/>
          <w:sz w:val="28"/>
          <w:szCs w:val="28"/>
        </w:rPr>
        <w:t>Москва :</w:t>
      </w:r>
      <w:proofErr w:type="gramEnd"/>
      <w:r w:rsidRPr="00187146">
        <w:rPr>
          <w:rFonts w:ascii="Times New Roman" w:hAnsi="Times New Roman" w:cs="Times New Roman"/>
          <w:sz w:val="28"/>
          <w:szCs w:val="28"/>
        </w:rPr>
        <w:t xml:space="preserve"> </w:t>
      </w:r>
      <w:proofErr w:type="spellStart"/>
      <w:r w:rsidRPr="00187146">
        <w:rPr>
          <w:rFonts w:ascii="Times New Roman" w:hAnsi="Times New Roman" w:cs="Times New Roman"/>
          <w:sz w:val="28"/>
          <w:szCs w:val="28"/>
        </w:rPr>
        <w:t>КноРус</w:t>
      </w:r>
      <w:proofErr w:type="spellEnd"/>
      <w:r w:rsidRPr="00187146">
        <w:rPr>
          <w:rFonts w:ascii="Times New Roman" w:hAnsi="Times New Roman" w:cs="Times New Roman"/>
          <w:sz w:val="28"/>
          <w:szCs w:val="28"/>
        </w:rPr>
        <w:t>, 2021. — 357 с. — (</w:t>
      </w:r>
      <w:proofErr w:type="spellStart"/>
      <w:r w:rsidRPr="00187146">
        <w:rPr>
          <w:rFonts w:ascii="Times New Roman" w:hAnsi="Times New Roman" w:cs="Times New Roman"/>
          <w:sz w:val="28"/>
          <w:szCs w:val="28"/>
        </w:rPr>
        <w:t>Бакалавриат</w:t>
      </w:r>
      <w:proofErr w:type="spellEnd"/>
      <w:r w:rsidRPr="00187146">
        <w:rPr>
          <w:rFonts w:ascii="Times New Roman" w:hAnsi="Times New Roman" w:cs="Times New Roman"/>
          <w:sz w:val="28"/>
          <w:szCs w:val="28"/>
        </w:rPr>
        <w:t xml:space="preserve"> и магистратура). —  ISBN 978-5-406-06008-7. — ЭБС BOOK.ru. - URL: https://book.ru/book/938051 (дата обращения: </w:t>
      </w:r>
      <w:r w:rsidR="00605FE7" w:rsidRPr="00187146">
        <w:rPr>
          <w:rFonts w:ascii="Times New Roman" w:hAnsi="Times New Roman" w:cs="Times New Roman"/>
          <w:sz w:val="28"/>
          <w:szCs w:val="28"/>
        </w:rPr>
        <w:t>04.05.2024</w:t>
      </w:r>
      <w:r w:rsidRPr="00187146">
        <w:rPr>
          <w:rFonts w:ascii="Times New Roman" w:hAnsi="Times New Roman" w:cs="Times New Roman"/>
          <w:sz w:val="28"/>
          <w:szCs w:val="28"/>
        </w:rPr>
        <w:t xml:space="preserve">). — </w:t>
      </w:r>
      <w:proofErr w:type="gramStart"/>
      <w:r w:rsidRPr="00187146">
        <w:rPr>
          <w:rFonts w:ascii="Times New Roman" w:hAnsi="Times New Roman" w:cs="Times New Roman"/>
          <w:sz w:val="28"/>
          <w:szCs w:val="28"/>
        </w:rPr>
        <w:t>Текст :</w:t>
      </w:r>
      <w:proofErr w:type="gramEnd"/>
      <w:r w:rsidRPr="00187146">
        <w:rPr>
          <w:rFonts w:ascii="Times New Roman" w:hAnsi="Times New Roman" w:cs="Times New Roman"/>
          <w:sz w:val="28"/>
          <w:szCs w:val="28"/>
        </w:rPr>
        <w:t xml:space="preserve"> электронный.</w:t>
      </w:r>
    </w:p>
    <w:p w:rsidR="00187146" w:rsidRPr="00187146" w:rsidRDefault="00187146" w:rsidP="00D51F8E">
      <w:pPr>
        <w:pStyle w:val="afc"/>
        <w:numPr>
          <w:ilvl w:val="0"/>
          <w:numId w:val="12"/>
        </w:numPr>
        <w:ind w:left="0" w:firstLine="0"/>
        <w:jc w:val="both"/>
        <w:rPr>
          <w:rFonts w:ascii="Times New Roman" w:hAnsi="Times New Roman" w:cs="Times New Roman"/>
          <w:sz w:val="28"/>
          <w:szCs w:val="28"/>
        </w:rPr>
      </w:pPr>
      <w:proofErr w:type="spellStart"/>
      <w:r w:rsidRPr="00D51F8E">
        <w:rPr>
          <w:rFonts w:ascii="Times New Roman" w:hAnsi="Times New Roman" w:cs="Times New Roman"/>
          <w:sz w:val="28"/>
          <w:szCs w:val="28"/>
        </w:rPr>
        <w:t>Кропин</w:t>
      </w:r>
      <w:proofErr w:type="spellEnd"/>
      <w:r w:rsidRPr="00D51F8E">
        <w:rPr>
          <w:rFonts w:ascii="Times New Roman" w:hAnsi="Times New Roman" w:cs="Times New Roman"/>
          <w:sz w:val="28"/>
          <w:szCs w:val="28"/>
        </w:rPr>
        <w:t xml:space="preserve">, Ю. А.  Деньги, кредит, </w:t>
      </w:r>
      <w:proofErr w:type="gramStart"/>
      <w:r w:rsidRPr="00D51F8E">
        <w:rPr>
          <w:rFonts w:ascii="Times New Roman" w:hAnsi="Times New Roman" w:cs="Times New Roman"/>
          <w:sz w:val="28"/>
          <w:szCs w:val="28"/>
        </w:rPr>
        <w:t>банки :</w:t>
      </w:r>
      <w:proofErr w:type="gramEnd"/>
      <w:r w:rsidRPr="00D51F8E">
        <w:rPr>
          <w:rFonts w:ascii="Times New Roman" w:hAnsi="Times New Roman" w:cs="Times New Roman"/>
          <w:sz w:val="28"/>
          <w:szCs w:val="28"/>
        </w:rPr>
        <w:t xml:space="preserve"> учебник и практикум для вузов / Ю. А. </w:t>
      </w:r>
      <w:proofErr w:type="spellStart"/>
      <w:r w:rsidRPr="00D51F8E">
        <w:rPr>
          <w:rFonts w:ascii="Times New Roman" w:hAnsi="Times New Roman" w:cs="Times New Roman"/>
          <w:sz w:val="28"/>
          <w:szCs w:val="28"/>
        </w:rPr>
        <w:t>Кропин</w:t>
      </w:r>
      <w:proofErr w:type="spellEnd"/>
      <w:r w:rsidRPr="00D51F8E">
        <w:rPr>
          <w:rFonts w:ascii="Times New Roman" w:hAnsi="Times New Roman" w:cs="Times New Roman"/>
          <w:sz w:val="28"/>
          <w:szCs w:val="28"/>
        </w:rPr>
        <w:t xml:space="preserve">. — 4-е изд., </w:t>
      </w:r>
      <w:proofErr w:type="spellStart"/>
      <w:r w:rsidRPr="00D51F8E">
        <w:rPr>
          <w:rFonts w:ascii="Times New Roman" w:hAnsi="Times New Roman" w:cs="Times New Roman"/>
          <w:sz w:val="28"/>
          <w:szCs w:val="28"/>
        </w:rPr>
        <w:t>перераб</w:t>
      </w:r>
      <w:proofErr w:type="spellEnd"/>
      <w:r w:rsidRPr="00D51F8E">
        <w:rPr>
          <w:rFonts w:ascii="Times New Roman" w:hAnsi="Times New Roman" w:cs="Times New Roman"/>
          <w:sz w:val="28"/>
          <w:szCs w:val="28"/>
        </w:rPr>
        <w:t xml:space="preserve">. и доп. — </w:t>
      </w:r>
      <w:proofErr w:type="gramStart"/>
      <w:r w:rsidRPr="00D51F8E">
        <w:rPr>
          <w:rFonts w:ascii="Times New Roman" w:hAnsi="Times New Roman" w:cs="Times New Roman"/>
          <w:sz w:val="28"/>
          <w:szCs w:val="28"/>
        </w:rPr>
        <w:t>Москва :</w:t>
      </w:r>
      <w:proofErr w:type="gramEnd"/>
      <w:r w:rsidRPr="00D51F8E">
        <w:rPr>
          <w:rFonts w:ascii="Times New Roman" w:hAnsi="Times New Roman" w:cs="Times New Roman"/>
          <w:sz w:val="28"/>
          <w:szCs w:val="28"/>
        </w:rPr>
        <w:t xml:space="preserve"> Издательство </w:t>
      </w:r>
      <w:proofErr w:type="spellStart"/>
      <w:r w:rsidRPr="00D51F8E">
        <w:rPr>
          <w:rFonts w:ascii="Times New Roman" w:hAnsi="Times New Roman" w:cs="Times New Roman"/>
          <w:sz w:val="28"/>
          <w:szCs w:val="28"/>
        </w:rPr>
        <w:t>Юрайт</w:t>
      </w:r>
      <w:proofErr w:type="spellEnd"/>
      <w:r w:rsidRPr="00D51F8E">
        <w:rPr>
          <w:rFonts w:ascii="Times New Roman" w:hAnsi="Times New Roman" w:cs="Times New Roman"/>
          <w:sz w:val="28"/>
          <w:szCs w:val="28"/>
        </w:rPr>
        <w:t xml:space="preserve">, 2024. — 346 с. — (Высшее образование). — ISBN 978-5-534-17125-9. — </w:t>
      </w:r>
      <w:proofErr w:type="gramStart"/>
      <w:r w:rsidRPr="00D51F8E">
        <w:rPr>
          <w:rFonts w:ascii="Times New Roman" w:hAnsi="Times New Roman" w:cs="Times New Roman"/>
          <w:sz w:val="28"/>
          <w:szCs w:val="28"/>
        </w:rPr>
        <w:t>Текст :</w:t>
      </w:r>
      <w:proofErr w:type="gramEnd"/>
      <w:r w:rsidRPr="00D51F8E">
        <w:rPr>
          <w:rFonts w:ascii="Times New Roman" w:hAnsi="Times New Roman" w:cs="Times New Roman"/>
          <w:sz w:val="28"/>
          <w:szCs w:val="28"/>
        </w:rPr>
        <w:t xml:space="preserve"> электронный // Образовательная платформа </w:t>
      </w:r>
      <w:proofErr w:type="spellStart"/>
      <w:r w:rsidRPr="00D51F8E">
        <w:rPr>
          <w:rFonts w:ascii="Times New Roman" w:hAnsi="Times New Roman" w:cs="Times New Roman"/>
          <w:sz w:val="28"/>
          <w:szCs w:val="28"/>
        </w:rPr>
        <w:t>Юрайт</w:t>
      </w:r>
      <w:proofErr w:type="spellEnd"/>
      <w:r w:rsidRPr="00D51F8E">
        <w:rPr>
          <w:rFonts w:ascii="Times New Roman" w:hAnsi="Times New Roman" w:cs="Times New Roman"/>
          <w:sz w:val="28"/>
          <w:szCs w:val="28"/>
        </w:rPr>
        <w:t xml:space="preserve"> [сайт]. — URL: </w:t>
      </w:r>
      <w:hyperlink r:id="rId8" w:tgtFrame="_blank" w:history="1">
        <w:r w:rsidRPr="00D51F8E">
          <w:rPr>
            <w:rFonts w:ascii="Times New Roman" w:hAnsi="Times New Roman" w:cs="Times New Roman"/>
            <w:sz w:val="28"/>
            <w:szCs w:val="28"/>
          </w:rPr>
          <w:t>https://urait.ru/bcode/536675</w:t>
        </w:r>
      </w:hyperlink>
      <w:r w:rsidRPr="00D51F8E">
        <w:rPr>
          <w:rFonts w:ascii="Times New Roman" w:hAnsi="Times New Roman" w:cs="Times New Roman"/>
          <w:sz w:val="28"/>
          <w:szCs w:val="28"/>
        </w:rPr>
        <w:t> (дата обращения: 28.05.2024).</w:t>
      </w:r>
    </w:p>
    <w:p w:rsidR="00596D2C" w:rsidRPr="00675F41" w:rsidRDefault="00187146" w:rsidP="00D51F8E">
      <w:pPr>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00596D2C" w:rsidRPr="00675F41">
        <w:rPr>
          <w:rFonts w:ascii="Times New Roman" w:hAnsi="Times New Roman" w:cs="Times New Roman"/>
          <w:sz w:val="28"/>
          <w:szCs w:val="28"/>
          <w:lang w:val="en-US"/>
        </w:rPr>
        <w:t xml:space="preserve">. </w:t>
      </w:r>
      <w:r w:rsidR="00596D2C" w:rsidRPr="00675F41">
        <w:rPr>
          <w:rFonts w:ascii="Times New Roman" w:hAnsi="Times New Roman" w:cs="Times New Roman"/>
          <w:sz w:val="28"/>
          <w:szCs w:val="28"/>
          <w:lang w:val="en-US"/>
        </w:rPr>
        <w:tab/>
        <w:t xml:space="preserve"> Francis A. Lees. International Banking and Finance / Business Research Institute, St John’s University, New York, USA. - Palgrave Macmillan, a division of Macmillan Publishers Limited, 1974. – 419 p. – DOI https://doi.org/10.1007/978-1-349-02148-2. - </w:t>
      </w:r>
      <w:proofErr w:type="gramStart"/>
      <w:r w:rsidR="00596D2C" w:rsidRPr="00675F41">
        <w:rPr>
          <w:rFonts w:ascii="Times New Roman" w:hAnsi="Times New Roman" w:cs="Times New Roman"/>
          <w:sz w:val="28"/>
          <w:szCs w:val="28"/>
          <w:lang w:val="en-US"/>
        </w:rPr>
        <w:t>eBook</w:t>
      </w:r>
      <w:proofErr w:type="gramEnd"/>
      <w:r w:rsidR="00596D2C" w:rsidRPr="00675F41">
        <w:rPr>
          <w:rFonts w:ascii="Times New Roman" w:hAnsi="Times New Roman" w:cs="Times New Roman"/>
          <w:sz w:val="28"/>
          <w:szCs w:val="28"/>
          <w:lang w:val="en-US"/>
        </w:rPr>
        <w:t xml:space="preserve"> ISBN 978-1-349-02148-2. - ELS Springer. – URL: https://link.springer.com/book/10.1007/978-1-349-02148-2 (date of application </w:t>
      </w:r>
      <w:r w:rsidR="00605FE7" w:rsidRPr="00675F41">
        <w:rPr>
          <w:rFonts w:ascii="Times New Roman" w:hAnsi="Times New Roman" w:cs="Times New Roman"/>
          <w:sz w:val="28"/>
          <w:szCs w:val="28"/>
          <w:lang w:val="en-US"/>
        </w:rPr>
        <w:t>04.05.2024</w:t>
      </w:r>
      <w:r w:rsidR="00596D2C" w:rsidRPr="00675F41">
        <w:rPr>
          <w:rFonts w:ascii="Times New Roman" w:hAnsi="Times New Roman" w:cs="Times New Roman"/>
          <w:sz w:val="28"/>
          <w:szCs w:val="28"/>
          <w:lang w:val="en-US"/>
        </w:rPr>
        <w:t>) – Text: electronic.</w:t>
      </w:r>
    </w:p>
    <w:p w:rsidR="00187146" w:rsidRDefault="00187146" w:rsidP="00D51F8E">
      <w:pPr>
        <w:jc w:val="both"/>
        <w:rPr>
          <w:rFonts w:ascii="Times New Roman" w:hAnsi="Times New Roman" w:cs="Times New Roman"/>
          <w:sz w:val="28"/>
          <w:szCs w:val="28"/>
        </w:rPr>
      </w:pPr>
      <w:r>
        <w:rPr>
          <w:rFonts w:ascii="Times New Roman" w:hAnsi="Times New Roman" w:cs="Times New Roman"/>
          <w:sz w:val="28"/>
          <w:szCs w:val="28"/>
          <w:lang w:val="en-US"/>
        </w:rPr>
        <w:t>7</w:t>
      </w:r>
      <w:r w:rsidR="00596D2C" w:rsidRPr="00675F41">
        <w:rPr>
          <w:rFonts w:ascii="Times New Roman" w:hAnsi="Times New Roman" w:cs="Times New Roman"/>
          <w:sz w:val="28"/>
          <w:szCs w:val="28"/>
          <w:lang w:val="en-US"/>
        </w:rPr>
        <w:t xml:space="preserve">.  </w:t>
      </w:r>
      <w:r w:rsidR="00596D2C" w:rsidRPr="00675F41">
        <w:rPr>
          <w:rFonts w:ascii="Times New Roman" w:hAnsi="Times New Roman" w:cs="Times New Roman"/>
          <w:sz w:val="28"/>
          <w:szCs w:val="28"/>
          <w:lang w:val="en-US"/>
        </w:rPr>
        <w:tab/>
        <w:t xml:space="preserve"> </w:t>
      </w:r>
      <w:proofErr w:type="spellStart"/>
      <w:r w:rsidR="00596D2C" w:rsidRPr="00675F41">
        <w:rPr>
          <w:rFonts w:ascii="Times New Roman" w:hAnsi="Times New Roman" w:cs="Times New Roman"/>
          <w:sz w:val="28"/>
          <w:szCs w:val="28"/>
          <w:lang w:val="en-US"/>
        </w:rPr>
        <w:t>Lessambo</w:t>
      </w:r>
      <w:proofErr w:type="spellEnd"/>
      <w:r w:rsidR="00596D2C" w:rsidRPr="00675F41">
        <w:rPr>
          <w:rFonts w:ascii="Times New Roman" w:hAnsi="Times New Roman" w:cs="Times New Roman"/>
          <w:sz w:val="28"/>
          <w:szCs w:val="28"/>
          <w:lang w:val="en-US"/>
        </w:rPr>
        <w:t xml:space="preserve">, Felix. The International Banking System. Capital Adequacy, Core Businesses and Risk Management / St John’ University, New York, USA. – London: Palgrave Macmillan, 2013. – 350 p. – DOI https://doi.org/10.1007/978-1-137-27513-4. – </w:t>
      </w:r>
      <w:proofErr w:type="gramStart"/>
      <w:r w:rsidR="00596D2C" w:rsidRPr="00675F41">
        <w:rPr>
          <w:rFonts w:ascii="Times New Roman" w:hAnsi="Times New Roman" w:cs="Times New Roman"/>
          <w:sz w:val="28"/>
          <w:szCs w:val="28"/>
          <w:lang w:val="en-US"/>
        </w:rPr>
        <w:t>eBook</w:t>
      </w:r>
      <w:proofErr w:type="gramEnd"/>
      <w:r w:rsidR="00596D2C" w:rsidRPr="00675F41">
        <w:rPr>
          <w:rFonts w:ascii="Times New Roman" w:hAnsi="Times New Roman" w:cs="Times New Roman"/>
          <w:sz w:val="28"/>
          <w:szCs w:val="28"/>
          <w:lang w:val="en-US"/>
        </w:rPr>
        <w:t xml:space="preserve"> ISBN 978-1-137-27513-4. - ELS Springer. – URL: </w:t>
      </w:r>
      <w:r w:rsidR="00596D2C" w:rsidRPr="00675F41">
        <w:rPr>
          <w:rFonts w:ascii="Times New Roman" w:hAnsi="Times New Roman" w:cs="Times New Roman"/>
          <w:sz w:val="28"/>
          <w:szCs w:val="28"/>
          <w:lang w:val="en-US"/>
        </w:rPr>
        <w:lastRenderedPageBreak/>
        <w:t xml:space="preserve">https://link.springer.com/book/10.1007/978-1-137-27513-4 (date of application </w:t>
      </w:r>
      <w:r w:rsidR="00605FE7" w:rsidRPr="00675F41">
        <w:rPr>
          <w:rFonts w:ascii="Times New Roman" w:hAnsi="Times New Roman" w:cs="Times New Roman"/>
          <w:sz w:val="28"/>
          <w:szCs w:val="28"/>
          <w:lang w:val="en-US"/>
        </w:rPr>
        <w:t>04.05.2024</w:t>
      </w:r>
      <w:r w:rsidR="00596D2C" w:rsidRPr="00675F41">
        <w:rPr>
          <w:rFonts w:ascii="Times New Roman" w:hAnsi="Times New Roman" w:cs="Times New Roman"/>
          <w:sz w:val="28"/>
          <w:szCs w:val="28"/>
          <w:lang w:val="en-US"/>
        </w:rPr>
        <w:t>) – Text: electronic.</w:t>
      </w:r>
      <w:r w:rsidRPr="00187146">
        <w:rPr>
          <w:lang w:val="en-US"/>
        </w:rPr>
        <w:t xml:space="preserve"> </w:t>
      </w:r>
      <w:proofErr w:type="spellStart"/>
      <w:r w:rsidRPr="00187146">
        <w:rPr>
          <w:rFonts w:ascii="Times New Roman" w:hAnsi="Times New Roman" w:cs="Times New Roman"/>
          <w:sz w:val="28"/>
          <w:szCs w:val="28"/>
        </w:rPr>
        <w:t>Янкина</w:t>
      </w:r>
      <w:proofErr w:type="spellEnd"/>
      <w:r w:rsidRPr="00187146">
        <w:rPr>
          <w:rFonts w:ascii="Times New Roman" w:hAnsi="Times New Roman" w:cs="Times New Roman"/>
          <w:sz w:val="28"/>
          <w:szCs w:val="28"/>
        </w:rPr>
        <w:t xml:space="preserve">, И. А., </w:t>
      </w:r>
    </w:p>
    <w:p w:rsidR="00187146" w:rsidRPr="00187146" w:rsidRDefault="00187146" w:rsidP="00596D2C">
      <w:pPr>
        <w:ind w:firstLine="709"/>
        <w:jc w:val="both"/>
        <w:rPr>
          <w:rFonts w:ascii="Times New Roman" w:hAnsi="Times New Roman" w:cs="Times New Roman"/>
          <w:sz w:val="28"/>
          <w:szCs w:val="28"/>
        </w:rPr>
      </w:pPr>
    </w:p>
    <w:p w:rsidR="00596D2C" w:rsidRPr="00187146" w:rsidRDefault="00596D2C" w:rsidP="00512998">
      <w:pPr>
        <w:pStyle w:val="afc"/>
        <w:numPr>
          <w:ilvl w:val="0"/>
          <w:numId w:val="23"/>
        </w:numPr>
        <w:ind w:left="0" w:hanging="11"/>
        <w:jc w:val="both"/>
        <w:rPr>
          <w:rFonts w:ascii="Times New Roman" w:hAnsi="Times New Roman" w:cs="Times New Roman"/>
          <w:sz w:val="28"/>
          <w:szCs w:val="28"/>
          <w:lang w:val="en-US"/>
        </w:rPr>
      </w:pPr>
      <w:r w:rsidRPr="00187146">
        <w:rPr>
          <w:rFonts w:ascii="Times New Roman" w:hAnsi="Times New Roman" w:cs="Times New Roman"/>
          <w:sz w:val="28"/>
          <w:szCs w:val="28"/>
          <w:lang w:val="en-US"/>
        </w:rPr>
        <w:t xml:space="preserve">Nishimura T. The Development of International Banking in Asia / Takeshi Nishimura, </w:t>
      </w:r>
      <w:proofErr w:type="spellStart"/>
      <w:r w:rsidRPr="00187146">
        <w:rPr>
          <w:rFonts w:ascii="Times New Roman" w:hAnsi="Times New Roman" w:cs="Times New Roman"/>
          <w:sz w:val="28"/>
          <w:szCs w:val="28"/>
          <w:lang w:val="en-US"/>
        </w:rPr>
        <w:t>Ayumu</w:t>
      </w:r>
      <w:proofErr w:type="spellEnd"/>
      <w:r w:rsidRPr="00187146">
        <w:rPr>
          <w:rFonts w:ascii="Times New Roman" w:hAnsi="Times New Roman" w:cs="Times New Roman"/>
          <w:sz w:val="28"/>
          <w:szCs w:val="28"/>
          <w:lang w:val="en-US"/>
        </w:rPr>
        <w:t xml:space="preserve"> Sugawara; Faculty of Economics, Kansai University, Suita, Japan; Graduate School of Economics and Management, Tohoku University, Sendai, Japan. – </w:t>
      </w:r>
      <w:proofErr w:type="gramStart"/>
      <w:r w:rsidRPr="00187146">
        <w:rPr>
          <w:rFonts w:ascii="Times New Roman" w:hAnsi="Times New Roman" w:cs="Times New Roman"/>
          <w:sz w:val="28"/>
          <w:szCs w:val="28"/>
          <w:lang w:val="en-US"/>
        </w:rPr>
        <w:t>Tokyo :</w:t>
      </w:r>
      <w:proofErr w:type="gramEnd"/>
      <w:r w:rsidRPr="00187146">
        <w:rPr>
          <w:rFonts w:ascii="Times New Roman" w:hAnsi="Times New Roman" w:cs="Times New Roman"/>
          <w:sz w:val="28"/>
          <w:szCs w:val="28"/>
          <w:lang w:val="en-US"/>
        </w:rPr>
        <w:t xml:space="preserve"> Springer, 2020. – 346 p. – DOI https://doi.org/10.1007/978-4-431-55615-2 - eBook ISBN 978-4-431-55615-2. - ELS Springer. – URL: https://link.springer.com/book/10.1007/978-4-431-55615-2 (date of application </w:t>
      </w:r>
      <w:r w:rsidR="00605FE7" w:rsidRPr="00187146">
        <w:rPr>
          <w:rFonts w:ascii="Times New Roman" w:hAnsi="Times New Roman" w:cs="Times New Roman"/>
          <w:sz w:val="28"/>
          <w:szCs w:val="28"/>
          <w:lang w:val="en-US"/>
        </w:rPr>
        <w:t>04.05.2024</w:t>
      </w:r>
      <w:r w:rsidRPr="00187146">
        <w:rPr>
          <w:rFonts w:ascii="Times New Roman" w:hAnsi="Times New Roman" w:cs="Times New Roman"/>
          <w:sz w:val="28"/>
          <w:szCs w:val="28"/>
          <w:lang w:val="en-US"/>
        </w:rPr>
        <w:t>) – Text: electronic.</w:t>
      </w:r>
    </w:p>
    <w:p w:rsidR="00187146" w:rsidRPr="00187146" w:rsidRDefault="00187146" w:rsidP="00512998">
      <w:pPr>
        <w:pStyle w:val="afc"/>
        <w:numPr>
          <w:ilvl w:val="0"/>
          <w:numId w:val="23"/>
        </w:numPr>
        <w:ind w:left="0" w:hanging="11"/>
        <w:jc w:val="both"/>
        <w:rPr>
          <w:rFonts w:ascii="Times New Roman" w:hAnsi="Times New Roman" w:cs="Times New Roman"/>
          <w:sz w:val="28"/>
          <w:szCs w:val="28"/>
        </w:rPr>
      </w:pPr>
      <w:r w:rsidRPr="009E63E7">
        <w:rPr>
          <w:rFonts w:ascii="Times New Roman" w:hAnsi="Times New Roman" w:cs="Times New Roman"/>
          <w:sz w:val="28"/>
          <w:szCs w:val="28"/>
          <w:lang w:val="en-US"/>
        </w:rPr>
        <w:t xml:space="preserve"> </w:t>
      </w:r>
      <w:r w:rsidRPr="00187146">
        <w:rPr>
          <w:rFonts w:ascii="Times New Roman" w:hAnsi="Times New Roman" w:cs="Times New Roman"/>
          <w:sz w:val="28"/>
          <w:szCs w:val="28"/>
        </w:rPr>
        <w:t xml:space="preserve">Государственное регулирование банковской </w:t>
      </w:r>
      <w:proofErr w:type="gramStart"/>
      <w:r w:rsidRPr="00187146">
        <w:rPr>
          <w:rFonts w:ascii="Times New Roman" w:hAnsi="Times New Roman" w:cs="Times New Roman"/>
          <w:sz w:val="28"/>
          <w:szCs w:val="28"/>
        </w:rPr>
        <w:t>деятельности :</w:t>
      </w:r>
      <w:proofErr w:type="gramEnd"/>
      <w:r w:rsidRPr="00187146">
        <w:rPr>
          <w:rFonts w:ascii="Times New Roman" w:hAnsi="Times New Roman" w:cs="Times New Roman"/>
          <w:sz w:val="28"/>
          <w:szCs w:val="28"/>
        </w:rPr>
        <w:t xml:space="preserve"> учебник / И. А. </w:t>
      </w:r>
      <w:proofErr w:type="spellStart"/>
      <w:r w:rsidRPr="00187146">
        <w:rPr>
          <w:rFonts w:ascii="Times New Roman" w:hAnsi="Times New Roman" w:cs="Times New Roman"/>
          <w:sz w:val="28"/>
          <w:szCs w:val="28"/>
        </w:rPr>
        <w:t>Янкина</w:t>
      </w:r>
      <w:proofErr w:type="spellEnd"/>
      <w:r w:rsidRPr="00187146">
        <w:rPr>
          <w:rFonts w:ascii="Times New Roman" w:hAnsi="Times New Roman" w:cs="Times New Roman"/>
          <w:sz w:val="28"/>
          <w:szCs w:val="28"/>
        </w:rPr>
        <w:t xml:space="preserve">, Н. Н. </w:t>
      </w:r>
      <w:proofErr w:type="spellStart"/>
      <w:r w:rsidRPr="00187146">
        <w:rPr>
          <w:rFonts w:ascii="Times New Roman" w:hAnsi="Times New Roman" w:cs="Times New Roman"/>
          <w:sz w:val="28"/>
          <w:szCs w:val="28"/>
        </w:rPr>
        <w:t>Савяк</w:t>
      </w:r>
      <w:proofErr w:type="spellEnd"/>
      <w:r w:rsidRPr="00187146">
        <w:rPr>
          <w:rFonts w:ascii="Times New Roman" w:hAnsi="Times New Roman" w:cs="Times New Roman"/>
          <w:sz w:val="28"/>
          <w:szCs w:val="28"/>
        </w:rPr>
        <w:t xml:space="preserve">, Ю. И. Черкасова. — </w:t>
      </w:r>
      <w:proofErr w:type="gramStart"/>
      <w:r w:rsidRPr="00187146">
        <w:rPr>
          <w:rFonts w:ascii="Times New Roman" w:hAnsi="Times New Roman" w:cs="Times New Roman"/>
          <w:sz w:val="28"/>
          <w:szCs w:val="28"/>
        </w:rPr>
        <w:t>Москва :</w:t>
      </w:r>
      <w:proofErr w:type="gramEnd"/>
      <w:r w:rsidRPr="00187146">
        <w:rPr>
          <w:rFonts w:ascii="Times New Roman" w:hAnsi="Times New Roman" w:cs="Times New Roman"/>
          <w:sz w:val="28"/>
          <w:szCs w:val="28"/>
        </w:rPr>
        <w:t xml:space="preserve"> </w:t>
      </w:r>
      <w:proofErr w:type="spellStart"/>
      <w:r w:rsidRPr="00187146">
        <w:rPr>
          <w:rFonts w:ascii="Times New Roman" w:hAnsi="Times New Roman" w:cs="Times New Roman"/>
          <w:sz w:val="28"/>
          <w:szCs w:val="28"/>
        </w:rPr>
        <w:t>Русайнс</w:t>
      </w:r>
      <w:proofErr w:type="spellEnd"/>
      <w:r w:rsidRPr="00187146">
        <w:rPr>
          <w:rFonts w:ascii="Times New Roman" w:hAnsi="Times New Roman" w:cs="Times New Roman"/>
          <w:sz w:val="28"/>
          <w:szCs w:val="28"/>
        </w:rPr>
        <w:t xml:space="preserve">, 2024. — 183 с. — </w:t>
      </w:r>
      <w:r w:rsidRPr="00187146">
        <w:rPr>
          <w:rFonts w:ascii="Times New Roman" w:hAnsi="Times New Roman" w:cs="Times New Roman"/>
          <w:sz w:val="28"/>
          <w:szCs w:val="28"/>
          <w:lang w:val="en-US"/>
        </w:rPr>
        <w:t>ISBN</w:t>
      </w:r>
      <w:r w:rsidRPr="00187146">
        <w:rPr>
          <w:rFonts w:ascii="Times New Roman" w:hAnsi="Times New Roman" w:cs="Times New Roman"/>
          <w:sz w:val="28"/>
          <w:szCs w:val="28"/>
        </w:rPr>
        <w:t xml:space="preserve"> 978-5-466-06271-7. — </w:t>
      </w:r>
      <w:r w:rsidRPr="00187146">
        <w:rPr>
          <w:rFonts w:ascii="Times New Roman" w:hAnsi="Times New Roman" w:cs="Times New Roman"/>
          <w:sz w:val="28"/>
          <w:szCs w:val="28"/>
          <w:lang w:val="en-US"/>
        </w:rPr>
        <w:t>URL</w:t>
      </w:r>
      <w:r w:rsidRPr="00187146">
        <w:rPr>
          <w:rFonts w:ascii="Times New Roman" w:hAnsi="Times New Roman" w:cs="Times New Roman"/>
          <w:sz w:val="28"/>
          <w:szCs w:val="28"/>
        </w:rPr>
        <w:t xml:space="preserve">: </w:t>
      </w:r>
      <w:r w:rsidRPr="00187146">
        <w:rPr>
          <w:rFonts w:ascii="Times New Roman" w:hAnsi="Times New Roman" w:cs="Times New Roman"/>
          <w:sz w:val="28"/>
          <w:szCs w:val="28"/>
          <w:lang w:val="en-US"/>
        </w:rPr>
        <w:t>https</w:t>
      </w:r>
      <w:r w:rsidRPr="00187146">
        <w:rPr>
          <w:rFonts w:ascii="Times New Roman" w:hAnsi="Times New Roman" w:cs="Times New Roman"/>
          <w:sz w:val="28"/>
          <w:szCs w:val="28"/>
        </w:rPr>
        <w:t>://</w:t>
      </w:r>
      <w:r w:rsidRPr="00187146">
        <w:rPr>
          <w:rFonts w:ascii="Times New Roman" w:hAnsi="Times New Roman" w:cs="Times New Roman"/>
          <w:sz w:val="28"/>
          <w:szCs w:val="28"/>
          <w:lang w:val="en-US"/>
        </w:rPr>
        <w:t>book</w:t>
      </w:r>
      <w:r w:rsidRPr="00187146">
        <w:rPr>
          <w:rFonts w:ascii="Times New Roman" w:hAnsi="Times New Roman" w:cs="Times New Roman"/>
          <w:sz w:val="28"/>
          <w:szCs w:val="28"/>
        </w:rPr>
        <w:t>.</w:t>
      </w:r>
      <w:proofErr w:type="spellStart"/>
      <w:r w:rsidRPr="00187146">
        <w:rPr>
          <w:rFonts w:ascii="Times New Roman" w:hAnsi="Times New Roman" w:cs="Times New Roman"/>
          <w:sz w:val="28"/>
          <w:szCs w:val="28"/>
          <w:lang w:val="en-US"/>
        </w:rPr>
        <w:t>ru</w:t>
      </w:r>
      <w:proofErr w:type="spellEnd"/>
      <w:r w:rsidRPr="00187146">
        <w:rPr>
          <w:rFonts w:ascii="Times New Roman" w:hAnsi="Times New Roman" w:cs="Times New Roman"/>
          <w:sz w:val="28"/>
          <w:szCs w:val="28"/>
        </w:rPr>
        <w:t>/</w:t>
      </w:r>
      <w:r w:rsidRPr="00187146">
        <w:rPr>
          <w:rFonts w:ascii="Times New Roman" w:hAnsi="Times New Roman" w:cs="Times New Roman"/>
          <w:sz w:val="28"/>
          <w:szCs w:val="28"/>
          <w:lang w:val="en-US"/>
        </w:rPr>
        <w:t>book</w:t>
      </w:r>
      <w:r w:rsidRPr="00187146">
        <w:rPr>
          <w:rFonts w:ascii="Times New Roman" w:hAnsi="Times New Roman" w:cs="Times New Roman"/>
          <w:sz w:val="28"/>
          <w:szCs w:val="28"/>
        </w:rPr>
        <w:t xml:space="preserve">/953602 (дата обращения: 28.05.2024). — </w:t>
      </w:r>
      <w:proofErr w:type="gramStart"/>
      <w:r w:rsidRPr="00187146">
        <w:rPr>
          <w:rFonts w:ascii="Times New Roman" w:hAnsi="Times New Roman" w:cs="Times New Roman"/>
          <w:sz w:val="28"/>
          <w:szCs w:val="28"/>
        </w:rPr>
        <w:t>Текст :</w:t>
      </w:r>
      <w:proofErr w:type="gramEnd"/>
      <w:r w:rsidRPr="00187146">
        <w:rPr>
          <w:rFonts w:ascii="Times New Roman" w:hAnsi="Times New Roman" w:cs="Times New Roman"/>
          <w:sz w:val="28"/>
          <w:szCs w:val="28"/>
        </w:rPr>
        <w:t xml:space="preserve"> электронный.</w:t>
      </w:r>
    </w:p>
    <w:p w:rsidR="00187146" w:rsidRPr="00187146" w:rsidRDefault="000A5B55" w:rsidP="00512998">
      <w:pPr>
        <w:pStyle w:val="afc"/>
        <w:numPr>
          <w:ilvl w:val="0"/>
          <w:numId w:val="23"/>
        </w:numPr>
        <w:ind w:left="0" w:hanging="11"/>
        <w:jc w:val="both"/>
        <w:rPr>
          <w:rFonts w:ascii="Times New Roman" w:hAnsi="Times New Roman" w:cs="Times New Roman"/>
          <w:sz w:val="28"/>
          <w:szCs w:val="28"/>
        </w:rPr>
      </w:pPr>
      <w:r>
        <w:rPr>
          <w:rFonts w:ascii="Times New Roman" w:hAnsi="Times New Roman" w:cs="Times New Roman"/>
          <w:sz w:val="28"/>
          <w:szCs w:val="28"/>
        </w:rPr>
        <w:t xml:space="preserve"> </w:t>
      </w:r>
      <w:r w:rsidRPr="000A5B55">
        <w:rPr>
          <w:rFonts w:ascii="Times New Roman" w:hAnsi="Times New Roman" w:cs="Times New Roman"/>
          <w:sz w:val="28"/>
          <w:szCs w:val="28"/>
        </w:rPr>
        <w:t>Лаврушин, О. И., Модели и технологии банковской деятельности</w:t>
      </w:r>
      <w:proofErr w:type="gramStart"/>
      <w:r w:rsidRPr="000A5B55">
        <w:rPr>
          <w:rFonts w:ascii="Times New Roman" w:hAnsi="Times New Roman" w:cs="Times New Roman"/>
          <w:sz w:val="28"/>
          <w:szCs w:val="28"/>
        </w:rPr>
        <w:t>. :</w:t>
      </w:r>
      <w:proofErr w:type="gramEnd"/>
      <w:r w:rsidRPr="000A5B55">
        <w:rPr>
          <w:rFonts w:ascii="Times New Roman" w:hAnsi="Times New Roman" w:cs="Times New Roman"/>
          <w:sz w:val="28"/>
          <w:szCs w:val="28"/>
        </w:rPr>
        <w:t xml:space="preserve"> учебник / О. И. Лаврушин, И. И. Васильев, А. Е. Ушанов, ; под ред. О. И. Лаврушина. — </w:t>
      </w:r>
      <w:proofErr w:type="gramStart"/>
      <w:r w:rsidRPr="000A5B55">
        <w:rPr>
          <w:rFonts w:ascii="Times New Roman" w:hAnsi="Times New Roman" w:cs="Times New Roman"/>
          <w:sz w:val="28"/>
          <w:szCs w:val="28"/>
        </w:rPr>
        <w:t>Москва :</w:t>
      </w:r>
      <w:proofErr w:type="gramEnd"/>
      <w:r w:rsidRPr="000A5B55">
        <w:rPr>
          <w:rFonts w:ascii="Times New Roman" w:hAnsi="Times New Roman" w:cs="Times New Roman"/>
          <w:sz w:val="28"/>
          <w:szCs w:val="28"/>
        </w:rPr>
        <w:t xml:space="preserve"> </w:t>
      </w:r>
      <w:proofErr w:type="spellStart"/>
      <w:r w:rsidRPr="000A5B55">
        <w:rPr>
          <w:rFonts w:ascii="Times New Roman" w:hAnsi="Times New Roman" w:cs="Times New Roman"/>
          <w:sz w:val="28"/>
          <w:szCs w:val="28"/>
        </w:rPr>
        <w:t>КноРус</w:t>
      </w:r>
      <w:proofErr w:type="spellEnd"/>
      <w:r w:rsidRPr="000A5B55">
        <w:rPr>
          <w:rFonts w:ascii="Times New Roman" w:hAnsi="Times New Roman" w:cs="Times New Roman"/>
          <w:sz w:val="28"/>
          <w:szCs w:val="28"/>
        </w:rPr>
        <w:t xml:space="preserve">, 2022. — 215 с. — ISBN 978-5-406-09571-3. — URL: https://book.ru/book/943826 (дата обращения: 27.05.2024). — </w:t>
      </w:r>
      <w:proofErr w:type="gramStart"/>
      <w:r w:rsidRPr="000A5B55">
        <w:rPr>
          <w:rFonts w:ascii="Times New Roman" w:hAnsi="Times New Roman" w:cs="Times New Roman"/>
          <w:sz w:val="28"/>
          <w:szCs w:val="28"/>
        </w:rPr>
        <w:t>Текст :</w:t>
      </w:r>
      <w:proofErr w:type="gramEnd"/>
      <w:r w:rsidRPr="000A5B55">
        <w:rPr>
          <w:rFonts w:ascii="Times New Roman" w:hAnsi="Times New Roman" w:cs="Times New Roman"/>
          <w:sz w:val="28"/>
          <w:szCs w:val="28"/>
        </w:rPr>
        <w:t xml:space="preserve"> электронный.</w:t>
      </w:r>
    </w:p>
    <w:p w:rsidR="00596D2C" w:rsidRPr="00E82884" w:rsidRDefault="00596D2C" w:rsidP="00596D2C">
      <w:pPr>
        <w:pStyle w:val="1"/>
        <w:framePr w:wrap="notBeside"/>
        <w:rPr>
          <w:rFonts w:ascii="Times New Roman" w:hAnsi="Times New Roman" w:cs="Times New Roman"/>
          <w:b/>
          <w:sz w:val="26"/>
          <w:szCs w:val="26"/>
          <w:lang w:val="ru-RU"/>
        </w:rPr>
      </w:pPr>
      <w:bookmarkStart w:id="40" w:name="_Toc167873320"/>
      <w:r w:rsidRPr="00E82884">
        <w:rPr>
          <w:rFonts w:ascii="Times New Roman" w:hAnsi="Times New Roman" w:cs="Times New Roman"/>
          <w:b/>
          <w:sz w:val="26"/>
          <w:szCs w:val="26"/>
          <w:lang w:val="ru-RU"/>
        </w:rPr>
        <w:t>9. Перечень ресурсов информационно-телекоммуникационной сети «Интернет», необходимых для освоения дисциплины</w:t>
      </w:r>
      <w:bookmarkEnd w:id="40"/>
    </w:p>
    <w:p w:rsidR="00596D2C" w:rsidRPr="003D6AC4" w:rsidRDefault="00596D2C" w:rsidP="00596D2C">
      <w:pPr>
        <w:rPr>
          <w:rFonts w:ascii="Times New Roman" w:hAnsi="Times New Roman" w:cs="Times New Roman"/>
          <w:sz w:val="28"/>
          <w:szCs w:val="28"/>
        </w:rPr>
      </w:pPr>
      <w:r w:rsidRPr="003815C5">
        <w:rPr>
          <w:rFonts w:ascii="Times New Roman" w:hAnsi="Times New Roman" w:cs="Times New Roman"/>
          <w:sz w:val="26"/>
          <w:szCs w:val="26"/>
        </w:rPr>
        <w:t>1.</w:t>
      </w:r>
      <w:r w:rsidRPr="003815C5">
        <w:rPr>
          <w:rFonts w:ascii="Times New Roman" w:hAnsi="Times New Roman" w:cs="Times New Roman"/>
          <w:sz w:val="26"/>
          <w:szCs w:val="26"/>
        </w:rPr>
        <w:tab/>
      </w:r>
      <w:r w:rsidRPr="003D6AC4">
        <w:rPr>
          <w:rFonts w:ascii="Times New Roman" w:hAnsi="Times New Roman" w:cs="Times New Roman"/>
          <w:sz w:val="28"/>
          <w:szCs w:val="28"/>
          <w:lang w:val="en-US"/>
        </w:rPr>
        <w:t>http</w:t>
      </w:r>
      <w:r w:rsidRPr="003D6AC4">
        <w:rPr>
          <w:rFonts w:ascii="Times New Roman" w:hAnsi="Times New Roman" w:cs="Times New Roman"/>
          <w:sz w:val="28"/>
          <w:szCs w:val="28"/>
        </w:rPr>
        <w:t>://</w:t>
      </w:r>
      <w:r w:rsidRPr="003D6AC4">
        <w:rPr>
          <w:rFonts w:ascii="Times New Roman" w:hAnsi="Times New Roman" w:cs="Times New Roman"/>
          <w:sz w:val="28"/>
          <w:szCs w:val="28"/>
          <w:lang w:val="en-US"/>
        </w:rPr>
        <w:t>www</w:t>
      </w:r>
      <w:r w:rsidRPr="003D6AC4">
        <w:rPr>
          <w:rFonts w:ascii="Times New Roman" w:hAnsi="Times New Roman" w:cs="Times New Roman"/>
          <w:sz w:val="28"/>
          <w:szCs w:val="28"/>
        </w:rPr>
        <w:t>.</w:t>
      </w:r>
      <w:proofErr w:type="spellStart"/>
      <w:r w:rsidRPr="003D6AC4">
        <w:rPr>
          <w:rFonts w:ascii="Times New Roman" w:hAnsi="Times New Roman" w:cs="Times New Roman"/>
          <w:sz w:val="28"/>
          <w:szCs w:val="28"/>
          <w:lang w:val="en-US"/>
        </w:rPr>
        <w:t>cb</w:t>
      </w:r>
      <w:proofErr w:type="spellEnd"/>
      <w:r w:rsidRPr="003D6AC4">
        <w:rPr>
          <w:rFonts w:ascii="Times New Roman" w:hAnsi="Times New Roman" w:cs="Times New Roman"/>
          <w:sz w:val="28"/>
          <w:szCs w:val="28"/>
        </w:rPr>
        <w:t>r.ru</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2.</w:t>
      </w:r>
      <w:r w:rsidRPr="003D6AC4">
        <w:rPr>
          <w:rFonts w:ascii="Times New Roman" w:hAnsi="Times New Roman" w:cs="Times New Roman"/>
          <w:sz w:val="28"/>
          <w:szCs w:val="28"/>
        </w:rPr>
        <w:tab/>
        <w:t>http://www.micex.ru</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3.</w:t>
      </w:r>
      <w:r w:rsidRPr="003D6AC4">
        <w:rPr>
          <w:rFonts w:ascii="Times New Roman" w:hAnsi="Times New Roman" w:cs="Times New Roman"/>
          <w:sz w:val="28"/>
          <w:szCs w:val="28"/>
        </w:rPr>
        <w:tab/>
        <w:t xml:space="preserve">http://www.cbonds.ru </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4.</w:t>
      </w:r>
      <w:r w:rsidRPr="003D6AC4">
        <w:rPr>
          <w:rFonts w:ascii="Times New Roman" w:hAnsi="Times New Roman" w:cs="Times New Roman"/>
          <w:sz w:val="28"/>
          <w:szCs w:val="28"/>
        </w:rPr>
        <w:tab/>
        <w:t>http://www.minfin.ru</w:t>
      </w:r>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5.</w:t>
      </w:r>
      <w:r w:rsidRPr="003D6AC4">
        <w:rPr>
          <w:rFonts w:ascii="Times New Roman" w:hAnsi="Times New Roman" w:cs="Times New Roman"/>
          <w:sz w:val="28"/>
          <w:szCs w:val="28"/>
          <w:lang w:val="en-US"/>
        </w:rPr>
        <w:tab/>
        <w:t>http://www.imf.org</w:t>
      </w:r>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6.</w:t>
      </w:r>
      <w:r w:rsidRPr="003D6AC4">
        <w:rPr>
          <w:rFonts w:ascii="Times New Roman" w:hAnsi="Times New Roman" w:cs="Times New Roman"/>
          <w:sz w:val="28"/>
          <w:szCs w:val="28"/>
          <w:lang w:val="en-US"/>
        </w:rPr>
        <w:tab/>
      </w:r>
      <w:proofErr w:type="spellStart"/>
      <w:proofErr w:type="gram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proofErr w:type="gramEnd"/>
      <w:r w:rsidRPr="003D6AC4">
        <w:rPr>
          <w:rFonts w:ascii="Times New Roman" w:hAnsi="Times New Roman" w:cs="Times New Roman"/>
          <w:sz w:val="28"/>
          <w:szCs w:val="28"/>
          <w:lang w:val="en-US"/>
        </w:rPr>
        <w:t xml:space="preserve">://www. </w:t>
      </w:r>
      <w:proofErr w:type="gramStart"/>
      <w:r w:rsidRPr="003D6AC4">
        <w:rPr>
          <w:rFonts w:ascii="Times New Roman" w:hAnsi="Times New Roman" w:cs="Times New Roman"/>
          <w:sz w:val="28"/>
          <w:szCs w:val="28"/>
          <w:lang w:val="en-US"/>
        </w:rPr>
        <w:t>banker</w:t>
      </w:r>
      <w:proofErr w:type="gramEnd"/>
      <w:r w:rsidRPr="003D6AC4">
        <w:rPr>
          <w:rFonts w:ascii="Times New Roman" w:hAnsi="Times New Roman" w:cs="Times New Roman"/>
          <w:sz w:val="28"/>
          <w:szCs w:val="28"/>
          <w:lang w:val="en-US"/>
        </w:rPr>
        <w:t xml:space="preserve">. </w:t>
      </w:r>
      <w:proofErr w:type="spellStart"/>
      <w:proofErr w:type="gramStart"/>
      <w:r w:rsidRPr="003D6AC4">
        <w:rPr>
          <w:rFonts w:ascii="Times New Roman" w:hAnsi="Times New Roman" w:cs="Times New Roman"/>
          <w:sz w:val="28"/>
          <w:szCs w:val="28"/>
          <w:lang w:val="en-US"/>
        </w:rPr>
        <w:t>ru</w:t>
      </w:r>
      <w:proofErr w:type="spellEnd"/>
      <w:proofErr w:type="gramEnd"/>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7.</w:t>
      </w:r>
      <w:r w:rsidRPr="003D6AC4">
        <w:rPr>
          <w:rFonts w:ascii="Times New Roman" w:hAnsi="Times New Roman" w:cs="Times New Roman"/>
          <w:sz w:val="28"/>
          <w:szCs w:val="28"/>
          <w:lang w:val="en-US"/>
        </w:rPr>
        <w:tab/>
      </w:r>
      <w:proofErr w:type="spellStart"/>
      <w:proofErr w:type="gram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proofErr w:type="gramEnd"/>
      <w:r w:rsidRPr="003D6AC4">
        <w:rPr>
          <w:rFonts w:ascii="Times New Roman" w:hAnsi="Times New Roman" w:cs="Times New Roman"/>
          <w:sz w:val="28"/>
          <w:szCs w:val="28"/>
          <w:lang w:val="en-US"/>
        </w:rPr>
        <w:t xml:space="preserve">://www. </w:t>
      </w:r>
      <w:proofErr w:type="gramStart"/>
      <w:r w:rsidRPr="003D6AC4">
        <w:rPr>
          <w:rFonts w:ascii="Times New Roman" w:hAnsi="Times New Roman" w:cs="Times New Roman"/>
          <w:sz w:val="28"/>
          <w:szCs w:val="28"/>
          <w:lang w:val="en-US"/>
        </w:rPr>
        <w:t>credits</w:t>
      </w:r>
      <w:proofErr w:type="gramEnd"/>
      <w:r w:rsidRPr="003D6AC4">
        <w:rPr>
          <w:rFonts w:ascii="Times New Roman" w:hAnsi="Times New Roman" w:cs="Times New Roman"/>
          <w:sz w:val="28"/>
          <w:szCs w:val="28"/>
          <w:lang w:val="en-US"/>
        </w:rPr>
        <w:t xml:space="preserve">. </w:t>
      </w:r>
      <w:proofErr w:type="spellStart"/>
      <w:proofErr w:type="gramStart"/>
      <w:r w:rsidRPr="003D6AC4">
        <w:rPr>
          <w:rFonts w:ascii="Times New Roman" w:hAnsi="Times New Roman" w:cs="Times New Roman"/>
          <w:sz w:val="28"/>
          <w:szCs w:val="28"/>
          <w:lang w:val="en-US"/>
        </w:rPr>
        <w:t>ru</w:t>
      </w:r>
      <w:proofErr w:type="spellEnd"/>
      <w:proofErr w:type="gramEnd"/>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8.</w:t>
      </w:r>
      <w:r w:rsidRPr="003D6AC4">
        <w:rPr>
          <w:rFonts w:ascii="Times New Roman" w:hAnsi="Times New Roman" w:cs="Times New Roman"/>
          <w:sz w:val="28"/>
          <w:szCs w:val="28"/>
          <w:lang w:val="en-US"/>
        </w:rPr>
        <w:tab/>
      </w:r>
      <w:proofErr w:type="spellStart"/>
      <w:proofErr w:type="gram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proofErr w:type="gramEnd"/>
      <w:r w:rsidRPr="003D6AC4">
        <w:rPr>
          <w:rFonts w:ascii="Times New Roman" w:hAnsi="Times New Roman" w:cs="Times New Roman"/>
          <w:sz w:val="28"/>
          <w:szCs w:val="28"/>
          <w:lang w:val="en-US"/>
        </w:rPr>
        <w:t xml:space="preserve">://www. advis.ru. </w:t>
      </w:r>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9.</w:t>
      </w:r>
      <w:r w:rsidRPr="003D6AC4">
        <w:rPr>
          <w:rFonts w:ascii="Times New Roman" w:hAnsi="Times New Roman" w:cs="Times New Roman"/>
          <w:sz w:val="28"/>
          <w:szCs w:val="28"/>
          <w:lang w:val="en-US"/>
        </w:rPr>
        <w:tab/>
      </w:r>
      <w:proofErr w:type="spell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r w:rsidRPr="003D6AC4">
        <w:rPr>
          <w:rFonts w:ascii="Times New Roman" w:hAnsi="Times New Roman" w:cs="Times New Roman"/>
          <w:sz w:val="28"/>
          <w:szCs w:val="28"/>
          <w:lang w:val="en-US"/>
        </w:rPr>
        <w:t>://www.worldbank.org</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10.</w:t>
      </w:r>
      <w:r w:rsidRPr="003D6AC4">
        <w:rPr>
          <w:rFonts w:ascii="Times New Roman" w:hAnsi="Times New Roman" w:cs="Times New Roman"/>
          <w:sz w:val="28"/>
          <w:szCs w:val="28"/>
        </w:rPr>
        <w:tab/>
      </w:r>
      <w:r w:rsidRPr="003D6AC4">
        <w:rPr>
          <w:rFonts w:ascii="Times New Roman" w:hAnsi="Times New Roman" w:cs="Times New Roman"/>
          <w:sz w:val="28"/>
          <w:szCs w:val="28"/>
          <w:lang w:val="en-US"/>
        </w:rPr>
        <w:t>http</w:t>
      </w:r>
      <w:r w:rsidRPr="003D6AC4">
        <w:rPr>
          <w:rFonts w:ascii="Times New Roman" w:hAnsi="Times New Roman" w:cs="Times New Roman"/>
          <w:sz w:val="28"/>
          <w:szCs w:val="28"/>
        </w:rPr>
        <w:t>://</w:t>
      </w:r>
      <w:r w:rsidRPr="003D6AC4">
        <w:rPr>
          <w:rFonts w:ascii="Times New Roman" w:hAnsi="Times New Roman" w:cs="Times New Roman"/>
          <w:sz w:val="28"/>
          <w:szCs w:val="28"/>
          <w:lang w:val="en-US"/>
        </w:rPr>
        <w:t>www</w:t>
      </w:r>
      <w:r w:rsidRPr="003D6AC4">
        <w:rPr>
          <w:rFonts w:ascii="Times New Roman" w:hAnsi="Times New Roman" w:cs="Times New Roman"/>
          <w:sz w:val="28"/>
          <w:szCs w:val="28"/>
        </w:rPr>
        <w:t>.</w:t>
      </w:r>
      <w:proofErr w:type="spellStart"/>
      <w:r w:rsidRPr="003D6AC4">
        <w:rPr>
          <w:rFonts w:ascii="Times New Roman" w:hAnsi="Times New Roman" w:cs="Times New Roman"/>
          <w:sz w:val="28"/>
          <w:szCs w:val="28"/>
          <w:lang w:val="en-US"/>
        </w:rPr>
        <w:t>libertarium</w:t>
      </w:r>
      <w:proofErr w:type="spellEnd"/>
      <w:r w:rsidRPr="003D6AC4">
        <w:rPr>
          <w:rFonts w:ascii="Times New Roman" w:hAnsi="Times New Roman" w:cs="Times New Roman"/>
          <w:sz w:val="28"/>
          <w:szCs w:val="28"/>
        </w:rPr>
        <w:t>.</w:t>
      </w:r>
      <w:proofErr w:type="spellStart"/>
      <w:r w:rsidRPr="003D6AC4">
        <w:rPr>
          <w:rFonts w:ascii="Times New Roman" w:hAnsi="Times New Roman" w:cs="Times New Roman"/>
          <w:sz w:val="28"/>
          <w:szCs w:val="28"/>
          <w:lang w:val="en-US"/>
        </w:rPr>
        <w:t>ru</w:t>
      </w:r>
      <w:proofErr w:type="spellEnd"/>
      <w:r w:rsidRPr="003D6AC4">
        <w:rPr>
          <w:rFonts w:ascii="Times New Roman" w:hAnsi="Times New Roman" w:cs="Times New Roman"/>
          <w:sz w:val="28"/>
          <w:szCs w:val="28"/>
        </w:rPr>
        <w:t>/</w:t>
      </w:r>
      <w:r w:rsidRPr="003D6AC4">
        <w:rPr>
          <w:rFonts w:ascii="Times New Roman" w:hAnsi="Times New Roman" w:cs="Times New Roman"/>
          <w:sz w:val="28"/>
          <w:szCs w:val="28"/>
          <w:lang w:val="en-US"/>
        </w:rPr>
        <w:t>library</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11.</w:t>
      </w:r>
      <w:r w:rsidRPr="003D6AC4">
        <w:rPr>
          <w:rFonts w:ascii="Times New Roman" w:hAnsi="Times New Roman" w:cs="Times New Roman"/>
          <w:sz w:val="28"/>
          <w:szCs w:val="28"/>
        </w:rPr>
        <w:tab/>
        <w:t>http://org.fa.ru. – Информационно-образовательный портал</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12.</w:t>
      </w:r>
      <w:r w:rsidRPr="003D6AC4">
        <w:rPr>
          <w:rFonts w:ascii="Times New Roman" w:hAnsi="Times New Roman" w:cs="Times New Roman"/>
          <w:sz w:val="28"/>
          <w:szCs w:val="28"/>
        </w:rPr>
        <w:tab/>
        <w:t xml:space="preserve">Электронные ресурсы Библиотечно-информационного комплекса </w:t>
      </w:r>
      <w:proofErr w:type="spellStart"/>
      <w:r w:rsidRPr="003D6AC4">
        <w:rPr>
          <w:rFonts w:ascii="Times New Roman" w:hAnsi="Times New Roman" w:cs="Times New Roman"/>
          <w:sz w:val="28"/>
          <w:szCs w:val="28"/>
        </w:rPr>
        <w:t>Финуниверситета</w:t>
      </w:r>
      <w:proofErr w:type="spellEnd"/>
      <w:r w:rsidRPr="003D6AC4">
        <w:rPr>
          <w:rFonts w:ascii="Times New Roman" w:hAnsi="Times New Roman" w:cs="Times New Roman"/>
          <w:sz w:val="28"/>
          <w:szCs w:val="28"/>
        </w:rPr>
        <w:t>:</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http://www.library.fa.ru - Библиотечно-информационный комплекс </w:t>
      </w:r>
      <w:proofErr w:type="spellStart"/>
      <w:r w:rsidRPr="003D6AC4">
        <w:rPr>
          <w:rFonts w:ascii="Times New Roman" w:hAnsi="Times New Roman" w:cs="Times New Roman"/>
          <w:sz w:val="28"/>
          <w:szCs w:val="28"/>
        </w:rPr>
        <w:t>Финуниверситета</w:t>
      </w:r>
      <w:proofErr w:type="spellEnd"/>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http://elib.fa.ru - Электронная библиотека Финансового университета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http://biblioclub.ru - Электронно-библиотечная система «Университетская библиотека ОНЛАЙН»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https://urait.ru/ - Электронно-библиотечная система издательства «ЮРАЙТ»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https://e.lanbook.com/ - Электронно-библиотечная система издательства «Лань»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lastRenderedPageBreak/>
        <w:t>•</w:t>
      </w:r>
      <w:r w:rsidRPr="003D6AC4">
        <w:rPr>
          <w:rFonts w:ascii="Times New Roman" w:hAnsi="Times New Roman" w:cs="Times New Roman"/>
          <w:sz w:val="28"/>
          <w:szCs w:val="28"/>
        </w:rPr>
        <w:tab/>
        <w:t xml:space="preserve">http://ebs.prospekt.org/books - Электронно-библиотечная система издательства Проспект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http://www.book.ru - Электронно-библиотечная система BOOK.RU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http://www.znanium.com - Электронно-библиотечная система Znanium.com.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http://lib.alpinadigital.ru/ - Деловая онлайн-библиотека </w:t>
      </w:r>
      <w:proofErr w:type="spellStart"/>
      <w:r w:rsidRPr="003D6AC4">
        <w:rPr>
          <w:rFonts w:ascii="Times New Roman" w:hAnsi="Times New Roman" w:cs="Times New Roman"/>
          <w:sz w:val="28"/>
          <w:szCs w:val="28"/>
        </w:rPr>
        <w:t>Alpina</w:t>
      </w:r>
      <w:proofErr w:type="spellEnd"/>
      <w:r w:rsidRPr="003D6AC4">
        <w:rPr>
          <w:rFonts w:ascii="Times New Roman" w:hAnsi="Times New Roman" w:cs="Times New Roman"/>
          <w:sz w:val="28"/>
          <w:szCs w:val="28"/>
        </w:rPr>
        <w:t xml:space="preserve"> </w:t>
      </w:r>
      <w:proofErr w:type="spellStart"/>
      <w:r w:rsidRPr="003D6AC4">
        <w:rPr>
          <w:rFonts w:ascii="Times New Roman" w:hAnsi="Times New Roman" w:cs="Times New Roman"/>
          <w:sz w:val="28"/>
          <w:szCs w:val="28"/>
        </w:rPr>
        <w:t>Digital</w:t>
      </w:r>
      <w:proofErr w:type="spellEnd"/>
      <w:r w:rsidRPr="003D6AC4">
        <w:rPr>
          <w:rFonts w:ascii="Times New Roman" w:hAnsi="Times New Roman" w:cs="Times New Roman"/>
          <w:sz w:val="28"/>
          <w:szCs w:val="28"/>
        </w:rPr>
        <w:t xml:space="preserve">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https://grebennikon.ru/ - Электронная библиотека Издательского дома «Гребенников»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r>
      <w:proofErr w:type="gramStart"/>
      <w:r w:rsidRPr="003D6AC4">
        <w:rPr>
          <w:rFonts w:ascii="Times New Roman" w:hAnsi="Times New Roman" w:cs="Times New Roman"/>
          <w:sz w:val="28"/>
          <w:szCs w:val="28"/>
        </w:rPr>
        <w:t>http://elibrary.ru  -</w:t>
      </w:r>
      <w:proofErr w:type="gramEnd"/>
      <w:r w:rsidRPr="003D6AC4">
        <w:rPr>
          <w:rFonts w:ascii="Times New Roman" w:hAnsi="Times New Roman" w:cs="Times New Roman"/>
          <w:sz w:val="28"/>
          <w:szCs w:val="28"/>
        </w:rPr>
        <w:t xml:space="preserve"> Научная электронная библиотека eLibrary.ru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http://search.ebscohost.com - Пакет баз данных компании EBSCO </w:t>
      </w:r>
      <w:proofErr w:type="spellStart"/>
      <w:r w:rsidRPr="003D6AC4">
        <w:rPr>
          <w:rFonts w:ascii="Times New Roman" w:hAnsi="Times New Roman" w:cs="Times New Roman"/>
          <w:sz w:val="28"/>
          <w:szCs w:val="28"/>
        </w:rPr>
        <w:t>Publishing</w:t>
      </w:r>
      <w:proofErr w:type="spellEnd"/>
      <w:r w:rsidRPr="003D6AC4">
        <w:rPr>
          <w:rFonts w:ascii="Times New Roman" w:hAnsi="Times New Roman" w:cs="Times New Roman"/>
          <w:sz w:val="28"/>
          <w:szCs w:val="28"/>
        </w:rPr>
        <w:t xml:space="preserve">, крупнейшего </w:t>
      </w:r>
      <w:proofErr w:type="spellStart"/>
      <w:r w:rsidRPr="003D6AC4">
        <w:rPr>
          <w:rFonts w:ascii="Times New Roman" w:hAnsi="Times New Roman" w:cs="Times New Roman"/>
          <w:sz w:val="28"/>
          <w:szCs w:val="28"/>
        </w:rPr>
        <w:t>агрегатора</w:t>
      </w:r>
      <w:proofErr w:type="spellEnd"/>
      <w:r w:rsidRPr="003D6AC4">
        <w:rPr>
          <w:rFonts w:ascii="Times New Roman" w:hAnsi="Times New Roman" w:cs="Times New Roman"/>
          <w:sz w:val="28"/>
          <w:szCs w:val="28"/>
        </w:rPr>
        <w:t xml:space="preserve"> научных ресурсов ведущих издательств мира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http://link.springer.com/ - Электронная коллекция книг издательства </w:t>
      </w:r>
      <w:proofErr w:type="spellStart"/>
      <w:proofErr w:type="gramStart"/>
      <w:r w:rsidRPr="003D6AC4">
        <w:rPr>
          <w:rFonts w:ascii="Times New Roman" w:hAnsi="Times New Roman" w:cs="Times New Roman"/>
          <w:sz w:val="28"/>
          <w:szCs w:val="28"/>
        </w:rPr>
        <w:t>Springer</w:t>
      </w:r>
      <w:proofErr w:type="spellEnd"/>
      <w:r w:rsidRPr="003D6AC4">
        <w:rPr>
          <w:rFonts w:ascii="Times New Roman" w:hAnsi="Times New Roman" w:cs="Times New Roman"/>
          <w:sz w:val="28"/>
          <w:szCs w:val="28"/>
        </w:rPr>
        <w:t xml:space="preserve">:  </w:t>
      </w:r>
      <w:proofErr w:type="spellStart"/>
      <w:r w:rsidRPr="003D6AC4">
        <w:rPr>
          <w:rFonts w:ascii="Times New Roman" w:hAnsi="Times New Roman" w:cs="Times New Roman"/>
          <w:sz w:val="28"/>
          <w:szCs w:val="28"/>
        </w:rPr>
        <w:t>Springer</w:t>
      </w:r>
      <w:proofErr w:type="spellEnd"/>
      <w:proofErr w:type="gramEnd"/>
      <w:r w:rsidRPr="003D6AC4">
        <w:rPr>
          <w:rFonts w:ascii="Times New Roman" w:hAnsi="Times New Roman" w:cs="Times New Roman"/>
          <w:sz w:val="28"/>
          <w:szCs w:val="28"/>
        </w:rPr>
        <w:t xml:space="preserve"> </w:t>
      </w:r>
      <w:proofErr w:type="spellStart"/>
      <w:r w:rsidRPr="003D6AC4">
        <w:rPr>
          <w:rFonts w:ascii="Times New Roman" w:hAnsi="Times New Roman" w:cs="Times New Roman"/>
          <w:sz w:val="28"/>
          <w:szCs w:val="28"/>
        </w:rPr>
        <w:t>eBooks</w:t>
      </w:r>
      <w:proofErr w:type="spellEnd"/>
    </w:p>
    <w:p w:rsidR="00FD63F3" w:rsidRPr="009F287C" w:rsidRDefault="00FD63F3" w:rsidP="006C0EC0">
      <w:pPr>
        <w:pStyle w:val="1"/>
        <w:framePr w:wrap="notBeside"/>
        <w:rPr>
          <w:rFonts w:ascii="Times New Roman" w:eastAsia="Arial Unicode MS" w:hAnsi="Times New Roman" w:cs="Times New Roman"/>
          <w:b/>
          <w:color w:val="auto"/>
          <w:spacing w:val="0"/>
          <w:lang w:val="ru-RU"/>
        </w:rPr>
      </w:pPr>
      <w:bookmarkStart w:id="41" w:name="_Toc167873321"/>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41"/>
    </w:p>
    <w:p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2" w:name="_Toc102234837"/>
      <w:bookmarkStart w:id="43" w:name="_Toc117604657"/>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2"/>
      <w:bookmarkEnd w:id="43"/>
    </w:p>
    <w:p w:rsidR="00FD63F3" w:rsidRDefault="00FD63F3" w:rsidP="0029102A">
      <w:pPr>
        <w:tabs>
          <w:tab w:val="clear" w:pos="708"/>
        </w:tabs>
        <w:jc w:val="both"/>
        <w:rPr>
          <w:rFonts w:ascii="Times New Roman" w:eastAsia="Calibri" w:hAnsi="Times New Roman" w:cs="Times New Roman"/>
          <w:color w:val="auto"/>
          <w:sz w:val="28"/>
          <w:szCs w:val="28"/>
        </w:rPr>
      </w:pPr>
    </w:p>
    <w:bookmarkEnd w:id="38"/>
    <w:bookmarkEnd w:id="39"/>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w:t>
      </w:r>
      <w:r w:rsidRPr="00C426CB">
        <w:rPr>
          <w:rFonts w:ascii="Times New Roman" w:eastAsia="Times New Roman" w:hAnsi="Times New Roman" w:cs="Times New Roman"/>
          <w:color w:val="auto"/>
          <w:sz w:val="28"/>
          <w:szCs w:val="28"/>
        </w:rPr>
        <w:lastRenderedPageBreak/>
        <w:t>формами текущего контроля знаний являются обсуждение вынесенных в планах семинарских занятий вопросов тем и контрольных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rsidR="0029102A" w:rsidRPr="00C426CB" w:rsidRDefault="0029102A" w:rsidP="002513AB">
      <w:pPr>
        <w:widowControl w:val="0"/>
        <w:shd w:val="clear" w:color="auto" w:fill="FFFFFF"/>
        <w:tabs>
          <w:tab w:val="clear" w:pos="708"/>
          <w:tab w:val="left" w:pos="426"/>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after="120"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9102A" w:rsidRPr="00C426CB" w:rsidRDefault="0029102A" w:rsidP="00351192">
      <w:pPr>
        <w:widowControl w:val="0"/>
        <w:shd w:val="clear" w:color="auto" w:fill="FFFFFF"/>
        <w:tabs>
          <w:tab w:val="clear" w:pos="708"/>
        </w:tabs>
        <w:autoSpaceDE w:val="0"/>
        <w:autoSpaceDN w:val="0"/>
        <w:spacing w:after="120"/>
        <w:ind w:firstLine="284"/>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w:t>
      </w:r>
      <w:r w:rsidR="00351192">
        <w:rPr>
          <w:rFonts w:ascii="Times New Roman" w:eastAsia="Times New Roman" w:hAnsi="Times New Roman" w:cs="Times New Roman"/>
          <w:b/>
          <w:bCs/>
          <w:color w:val="auto"/>
          <w:sz w:val="28"/>
          <w:szCs w:val="28"/>
          <w:lang w:eastAsia="en-US"/>
        </w:rPr>
        <w:t>Методические р</w:t>
      </w:r>
      <w:r w:rsidRPr="00C426CB">
        <w:rPr>
          <w:rFonts w:ascii="Times New Roman" w:eastAsia="Times New Roman" w:hAnsi="Times New Roman" w:cs="Times New Roman"/>
          <w:b/>
          <w:bCs/>
          <w:color w:val="auto"/>
          <w:sz w:val="28"/>
          <w:szCs w:val="28"/>
          <w:lang w:eastAsia="en-US"/>
        </w:rPr>
        <w:t>екомендации по подготовке к лекционным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w:t>
      </w:r>
      <w:r w:rsidRPr="00C426CB">
        <w:rPr>
          <w:rFonts w:ascii="Times New Roman" w:eastAsia="Times New Roman" w:hAnsi="Times New Roman" w:cs="Times New Roman"/>
          <w:color w:val="auto"/>
          <w:spacing w:val="3"/>
          <w:sz w:val="28"/>
          <w:szCs w:val="28"/>
          <w:lang w:eastAsia="en-US"/>
        </w:rPr>
        <w:lastRenderedPageBreak/>
        <w:t>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9102A" w:rsidRPr="00C426CB" w:rsidRDefault="00F87724"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b/>
          <w:bCs/>
          <w:color w:val="auto"/>
          <w:sz w:val="28"/>
          <w:szCs w:val="28"/>
          <w:lang w:eastAsia="en-US"/>
        </w:rPr>
      </w:pPr>
      <w:r>
        <w:rPr>
          <w:rFonts w:ascii="Times New Roman" w:eastAsia="Times New Roman" w:hAnsi="Times New Roman" w:cs="Times New Roman"/>
          <w:b/>
          <w:bCs/>
          <w:color w:val="auto"/>
          <w:sz w:val="28"/>
          <w:szCs w:val="28"/>
          <w:lang w:eastAsia="en-US"/>
        </w:rPr>
        <w:t>Методические р</w:t>
      </w:r>
      <w:r w:rsidR="0029102A" w:rsidRPr="00C426CB">
        <w:rPr>
          <w:rFonts w:ascii="Times New Roman" w:eastAsia="Times New Roman" w:hAnsi="Times New Roman" w:cs="Times New Roman"/>
          <w:b/>
          <w:bCs/>
          <w:color w:val="auto"/>
          <w:sz w:val="28"/>
          <w:szCs w:val="28"/>
          <w:lang w:eastAsia="en-US"/>
        </w:rPr>
        <w:t>екомендации по подготовке к семинарским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rFonts w:ascii="Times New Roman" w:eastAsia="Times New Roman" w:hAnsi="Times New Roman" w:cs="Times New Roman"/>
          <w:color w:val="auto"/>
          <w:spacing w:val="3"/>
          <w:sz w:val="28"/>
          <w:szCs w:val="28"/>
          <w:lang w:eastAsia="en-US"/>
        </w:rPr>
        <w:t>изучавшейся</w:t>
      </w:r>
      <w:proofErr w:type="spellEnd"/>
      <w:r w:rsidRPr="00C426CB">
        <w:rPr>
          <w:rFonts w:ascii="Times New Roman" w:eastAsia="Times New Roman" w:hAnsi="Times New Roman" w:cs="Times New Roman"/>
          <w:color w:val="auto"/>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w:t>
      </w:r>
      <w:r w:rsidRPr="00C426CB">
        <w:rPr>
          <w:rFonts w:ascii="Times New Roman" w:eastAsia="Times New Roman" w:hAnsi="Times New Roman" w:cs="Times New Roman"/>
          <w:color w:val="auto"/>
          <w:sz w:val="28"/>
          <w:szCs w:val="28"/>
          <w:shd w:val="clear" w:color="auto" w:fill="FFFFFF"/>
          <w:lang w:eastAsia="en-US"/>
        </w:rPr>
        <w:lastRenderedPageBreak/>
        <w:t xml:space="preserve">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rsidR="0029102A" w:rsidRPr="00C426CB" w:rsidRDefault="0029102A" w:rsidP="002513AB">
      <w:pPr>
        <w:numPr>
          <w:ilvl w:val="0"/>
          <w:numId w:val="19"/>
        </w:numPr>
        <w:tabs>
          <w:tab w:val="clear" w:pos="708"/>
          <w:tab w:val="left" w:pos="426"/>
        </w:tabs>
        <w:spacing w:after="120"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29102A" w:rsidRPr="00C426CB" w:rsidRDefault="0029102A" w:rsidP="002513AB">
      <w:pPr>
        <w:tabs>
          <w:tab w:val="clear" w:pos="708"/>
        </w:tabs>
        <w:spacing w:line="276" w:lineRule="auto"/>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lastRenderedPageBreak/>
        <w:t>Рекомендации студенту:</w:t>
      </w:r>
    </w:p>
    <w:p w:rsidR="0029102A" w:rsidRPr="00C426CB" w:rsidRDefault="0029102A" w:rsidP="002513AB">
      <w:pPr>
        <w:numPr>
          <w:ilvl w:val="0"/>
          <w:numId w:val="17"/>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29102A" w:rsidRPr="00C426CB" w:rsidRDefault="0029102A" w:rsidP="002513AB">
      <w:pPr>
        <w:widowControl w:val="0"/>
        <w:shd w:val="clear" w:color="auto" w:fill="FFFFFF"/>
        <w:tabs>
          <w:tab w:val="clear" w:pos="708"/>
        </w:tabs>
        <w:autoSpaceDE w:val="0"/>
        <w:autoSpaceDN w:val="0"/>
        <w:spacing w:after="120"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w:t>
      </w:r>
      <w:r w:rsidRPr="00C426CB">
        <w:rPr>
          <w:rFonts w:ascii="Times New Roman" w:eastAsia="Times New Roman" w:hAnsi="Times New Roman" w:cs="Times New Roman"/>
          <w:color w:val="auto"/>
          <w:spacing w:val="1"/>
          <w:sz w:val="28"/>
          <w:szCs w:val="28"/>
          <w:lang w:eastAsia="en-US"/>
        </w:rPr>
        <w:lastRenderedPageBreak/>
        <w:t xml:space="preserve">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rsidR="0029102A"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4" w:name="_bookmark18"/>
      <w:bookmarkStart w:id="45" w:name="_Toc117604658"/>
      <w:bookmarkStart w:id="46" w:name="_Toc167873322"/>
      <w:bookmarkEnd w:id="44"/>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5"/>
      <w:bookmarkEnd w:id="46"/>
    </w:p>
    <w:p w:rsidR="0029102A" w:rsidRPr="00C426CB" w:rsidRDefault="0029102A" w:rsidP="002513AB">
      <w:pPr>
        <w:widowControl w:val="0"/>
        <w:tabs>
          <w:tab w:val="clear" w:pos="708"/>
        </w:tabs>
        <w:autoSpaceDE w:val="0"/>
        <w:autoSpaceDN w:val="0"/>
        <w:spacing w:before="1"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изучении дисциплины используются информационные технологии</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z w:val="28"/>
          <w:szCs w:val="28"/>
          <w:lang w:eastAsia="en-US"/>
        </w:rPr>
        <w:t xml:space="preserve">компании </w:t>
      </w:r>
      <w:r w:rsidRPr="00C426CB">
        <w:rPr>
          <w:rFonts w:ascii="Times New Roman" w:eastAsia="Times New Roman" w:hAnsi="Times New Roman" w:cs="Times New Roman"/>
          <w:color w:val="auto"/>
          <w:sz w:val="28"/>
          <w:szCs w:val="28"/>
          <w:lang w:val="en-US" w:eastAsia="en-US"/>
        </w:rPr>
        <w:t>Microsoft</w:t>
      </w:r>
      <w:r w:rsidRPr="00C426CB">
        <w:rPr>
          <w:rFonts w:ascii="Times New Roman" w:eastAsia="Times New Roman" w:hAnsi="Times New Roman" w:cs="Times New Roman"/>
          <w:color w:val="auto"/>
          <w:sz w:val="28"/>
          <w:szCs w:val="28"/>
          <w:lang w:eastAsia="en-US"/>
        </w:rPr>
        <w:t xml:space="preserve">, мультимедийные материалы Минэкономразвития </w:t>
      </w:r>
      <w:proofErr w:type="gramStart"/>
      <w:r w:rsidRPr="00C426CB">
        <w:rPr>
          <w:rFonts w:ascii="Times New Roman" w:eastAsia="Times New Roman" w:hAnsi="Times New Roman" w:cs="Times New Roman"/>
          <w:color w:val="auto"/>
          <w:sz w:val="28"/>
          <w:szCs w:val="28"/>
          <w:lang w:eastAsia="en-US"/>
        </w:rPr>
        <w:t>и</w:t>
      </w:r>
      <w:r>
        <w:rPr>
          <w:rFonts w:ascii="Times New Roman" w:eastAsia="Times New Roman" w:hAnsi="Times New Roman" w:cs="Times New Roman"/>
          <w:color w:val="auto"/>
          <w:sz w:val="28"/>
          <w:szCs w:val="28"/>
          <w:lang w:eastAsia="en-US"/>
        </w:rPr>
        <w:t xml:space="preserve"> </w:t>
      </w:r>
      <w:r w:rsidRPr="00C426CB">
        <w:rPr>
          <w:rFonts w:ascii="Times New Roman" w:eastAsia="Times New Roman" w:hAnsi="Times New Roman" w:cs="Times New Roman"/>
          <w:color w:val="auto"/>
          <w:spacing w:val="-67"/>
          <w:sz w:val="28"/>
          <w:szCs w:val="28"/>
          <w:lang w:eastAsia="en-US"/>
        </w:rPr>
        <w:t xml:space="preserve"> </w:t>
      </w:r>
      <w:proofErr w:type="spellStart"/>
      <w:r w:rsidRPr="00C426CB">
        <w:rPr>
          <w:rFonts w:ascii="Times New Roman" w:eastAsia="Times New Roman" w:hAnsi="Times New Roman" w:cs="Times New Roman"/>
          <w:color w:val="auto"/>
          <w:sz w:val="28"/>
          <w:szCs w:val="28"/>
          <w:lang w:eastAsia="en-US"/>
        </w:rPr>
        <w:t>Минпромторга</w:t>
      </w:r>
      <w:proofErr w:type="spellEnd"/>
      <w:proofErr w:type="gramEnd"/>
      <w:r w:rsidRPr="00C426CB">
        <w:rPr>
          <w:rFonts w:ascii="Times New Roman" w:eastAsia="Times New Roman" w:hAnsi="Times New Roman" w:cs="Times New Roman"/>
          <w:color w:val="auto"/>
          <w:sz w:val="28"/>
          <w:szCs w:val="28"/>
          <w:lang w:eastAsia="en-US"/>
        </w:rPr>
        <w:t>.</w:t>
      </w:r>
    </w:p>
    <w:p w:rsidR="0029102A" w:rsidRPr="00C426CB" w:rsidRDefault="0029102A" w:rsidP="002513A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47" w:name="_bookmark19"/>
      <w:bookmarkEnd w:id="47"/>
      <w:r>
        <w:rPr>
          <w:rFonts w:ascii="Times New Roman" w:eastAsia="Times New Roman" w:hAnsi="Times New Roman" w:cs="Times New Roman"/>
          <w:b/>
          <w:bCs/>
          <w:color w:val="auto"/>
          <w:sz w:val="28"/>
          <w:szCs w:val="28"/>
          <w:lang w:eastAsia="en-US"/>
        </w:rPr>
        <w:t xml:space="preserve">       </w:t>
      </w:r>
      <w:bookmarkStart w:id="48" w:name="_Toc117604659"/>
      <w:bookmarkStart w:id="49" w:name="_Toc167873323"/>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48"/>
      <w:bookmarkEnd w:id="49"/>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proofErr w:type="spellStart"/>
      <w:r w:rsidRPr="00C426CB">
        <w:rPr>
          <w:rFonts w:ascii="Times New Roman" w:eastAsia="Times New Roman" w:hAnsi="Times New Roman" w:cs="Times New Roman"/>
          <w:color w:val="auto"/>
          <w:sz w:val="28"/>
          <w:szCs w:val="22"/>
          <w:lang w:eastAsia="en-US"/>
        </w:rPr>
        <w:t>Windows</w:t>
      </w:r>
      <w:proofErr w:type="spellEnd"/>
      <w:r w:rsidRPr="00C426CB">
        <w:rPr>
          <w:rFonts w:ascii="Times New Roman" w:eastAsia="Times New Roman" w:hAnsi="Times New Roman" w:cs="Times New Roman"/>
          <w:color w:val="auto"/>
          <w:sz w:val="28"/>
          <w:szCs w:val="22"/>
          <w:lang w:eastAsia="en-US"/>
        </w:rPr>
        <w:t>,</w:t>
      </w:r>
      <w:r w:rsidRPr="00C426CB">
        <w:rPr>
          <w:rFonts w:ascii="Times New Roman" w:eastAsia="Times New Roman" w:hAnsi="Times New Roman" w:cs="Times New Roman"/>
          <w:color w:val="auto"/>
          <w:spacing w:val="-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Microsoft</w:t>
      </w:r>
      <w:proofErr w:type="spellEnd"/>
      <w:r w:rsidRPr="00C426CB">
        <w:rPr>
          <w:rFonts w:ascii="Times New Roman" w:eastAsia="Times New Roman" w:hAnsi="Times New Roman" w:cs="Times New Roman"/>
          <w:color w:val="auto"/>
          <w:spacing w:val="6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Office</w:t>
      </w:r>
      <w:proofErr w:type="spellEnd"/>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rsidR="0029102A" w:rsidRPr="008400AD"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0" w:name="_bookmark20"/>
      <w:bookmarkStart w:id="51" w:name="_Toc167873324"/>
      <w:bookmarkEnd w:id="50"/>
      <w:r>
        <w:rPr>
          <w:rFonts w:ascii="Times New Roman" w:eastAsia="Times New Roman" w:hAnsi="Times New Roman" w:cs="Times New Roman"/>
          <w:b/>
          <w:bCs/>
          <w:color w:val="auto"/>
          <w:sz w:val="28"/>
          <w:szCs w:val="28"/>
          <w:lang w:eastAsia="en-US"/>
        </w:rPr>
        <w:t>11.2</w:t>
      </w:r>
      <w:r w:rsidRPr="008400AD">
        <w:rPr>
          <w:rFonts w:ascii="Times New Roman" w:eastAsia="Times New Roman" w:hAnsi="Times New Roman" w:cs="Times New Roman"/>
          <w:b/>
          <w:bCs/>
          <w:color w:val="auto"/>
          <w:sz w:val="28"/>
          <w:szCs w:val="28"/>
          <w:lang w:eastAsia="en-US"/>
        </w:rPr>
        <w:t xml:space="preserve"> </w:t>
      </w:r>
      <w:bookmarkStart w:id="52" w:name="_Toc117604660"/>
      <w:r w:rsidRPr="008400AD">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400AD">
        <w:rPr>
          <w:rFonts w:ascii="Times New Roman" w:eastAsia="Times New Roman" w:hAnsi="Times New Roman" w:cs="Times New Roman"/>
          <w:b/>
          <w:bCs/>
          <w:color w:val="auto"/>
          <w:spacing w:val="-2"/>
          <w:sz w:val="28"/>
          <w:szCs w:val="28"/>
          <w:lang w:eastAsia="en-US"/>
        </w:rPr>
        <w:t>и</w:t>
      </w:r>
      <w:r w:rsidRPr="008400AD">
        <w:rPr>
          <w:rFonts w:ascii="Times New Roman" w:eastAsia="Times New Roman" w:hAnsi="Times New Roman" w:cs="Times New Roman"/>
          <w:b/>
          <w:bCs/>
          <w:color w:val="auto"/>
          <w:spacing w:val="-67"/>
          <w:sz w:val="28"/>
          <w:szCs w:val="28"/>
          <w:lang w:eastAsia="en-US"/>
        </w:rPr>
        <w:t xml:space="preserve"> </w:t>
      </w:r>
      <w:r w:rsidRPr="008400AD">
        <w:rPr>
          <w:rFonts w:ascii="Times New Roman" w:eastAsia="Times New Roman" w:hAnsi="Times New Roman" w:cs="Times New Roman"/>
          <w:b/>
          <w:bCs/>
          <w:color w:val="auto"/>
          <w:sz w:val="28"/>
          <w:szCs w:val="28"/>
          <w:lang w:eastAsia="en-US"/>
        </w:rPr>
        <w:t>информационные</w:t>
      </w:r>
      <w:r w:rsidRPr="008400AD">
        <w:rPr>
          <w:rFonts w:ascii="Times New Roman" w:eastAsia="Times New Roman" w:hAnsi="Times New Roman" w:cs="Times New Roman"/>
          <w:b/>
          <w:bCs/>
          <w:color w:val="auto"/>
          <w:spacing w:val="-1"/>
          <w:sz w:val="28"/>
          <w:szCs w:val="28"/>
          <w:lang w:eastAsia="en-US"/>
        </w:rPr>
        <w:t xml:space="preserve"> </w:t>
      </w:r>
      <w:r w:rsidRPr="008400AD">
        <w:rPr>
          <w:rFonts w:ascii="Times New Roman" w:eastAsia="Times New Roman" w:hAnsi="Times New Roman" w:cs="Times New Roman"/>
          <w:b/>
          <w:bCs/>
          <w:color w:val="auto"/>
          <w:sz w:val="28"/>
          <w:szCs w:val="28"/>
          <w:lang w:eastAsia="en-US"/>
        </w:rPr>
        <w:lastRenderedPageBreak/>
        <w:t>справочные системы</w:t>
      </w:r>
      <w:bookmarkEnd w:id="51"/>
      <w:bookmarkEnd w:id="52"/>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«Гарант»</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3"/>
          <w:sz w:val="28"/>
          <w:szCs w:val="22"/>
          <w:lang w:eastAsia="en-US"/>
        </w:rPr>
        <w:t xml:space="preserve"> </w:t>
      </w:r>
      <w:r w:rsidRPr="00C426CB">
        <w:rPr>
          <w:rFonts w:ascii="Times New Roman" w:eastAsia="Times New Roman" w:hAnsi="Times New Roman" w:cs="Times New Roman"/>
          <w:color w:val="auto"/>
          <w:sz w:val="28"/>
          <w:szCs w:val="22"/>
          <w:lang w:eastAsia="en-US"/>
        </w:rPr>
        <w:t>«Консультант</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Плюс»</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Электронная</w:t>
      </w:r>
      <w:r w:rsidRPr="00C426CB">
        <w:rPr>
          <w:rFonts w:ascii="Times New Roman" w:eastAsia="Times New Roman" w:hAnsi="Times New Roman" w:cs="Times New Roman"/>
          <w:color w:val="auto"/>
          <w:spacing w:val="-10"/>
          <w:sz w:val="28"/>
          <w:szCs w:val="22"/>
          <w:lang w:eastAsia="en-US"/>
        </w:rPr>
        <w:t xml:space="preserve"> </w:t>
      </w:r>
      <w:r w:rsidRPr="00C426CB">
        <w:rPr>
          <w:rFonts w:ascii="Times New Roman" w:eastAsia="Times New Roman" w:hAnsi="Times New Roman" w:cs="Times New Roman"/>
          <w:color w:val="auto"/>
          <w:sz w:val="28"/>
          <w:szCs w:val="22"/>
          <w:lang w:eastAsia="en-US"/>
        </w:rPr>
        <w:t xml:space="preserve">энциклопедия - </w:t>
      </w:r>
      <w:hyperlink r:id="rId9">
        <w:r w:rsidRPr="00C426CB">
          <w:rPr>
            <w:rFonts w:ascii="Times New Roman" w:eastAsia="Times New Roman" w:hAnsi="Times New Roman" w:cs="Times New Roman"/>
            <w:color w:val="auto"/>
            <w:sz w:val="28"/>
            <w:szCs w:val="22"/>
            <w:lang w:eastAsia="en-US"/>
          </w:rPr>
          <w:t>http://ru.wikipedia.org/wiki/Wiki</w:t>
        </w:r>
      </w:hyperlink>
    </w:p>
    <w:p w:rsidR="00032512" w:rsidRPr="002513AB" w:rsidRDefault="0029102A" w:rsidP="002513AB">
      <w:pPr>
        <w:widowControl w:val="0"/>
        <w:numPr>
          <w:ilvl w:val="0"/>
          <w:numId w:val="14"/>
        </w:numPr>
        <w:tabs>
          <w:tab w:val="clear" w:pos="708"/>
          <w:tab w:val="left" w:pos="2578"/>
          <w:tab w:val="left" w:pos="2579"/>
          <w:tab w:val="left" w:pos="3867"/>
          <w:tab w:val="left" w:pos="5815"/>
          <w:tab w:val="left" w:pos="7351"/>
          <w:tab w:val="left" w:pos="9137"/>
          <w:tab w:val="left" w:pos="10635"/>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z w:val="28"/>
          <w:szCs w:val="22"/>
          <w:lang w:eastAsia="en-US"/>
        </w:rPr>
        <w:tab/>
        <w:t>комплексного</w:t>
      </w:r>
      <w:r w:rsidRPr="00C426CB">
        <w:rPr>
          <w:rFonts w:ascii="Times New Roman" w:eastAsia="Times New Roman" w:hAnsi="Times New Roman" w:cs="Times New Roman"/>
          <w:color w:val="auto"/>
          <w:sz w:val="28"/>
          <w:szCs w:val="22"/>
          <w:lang w:eastAsia="en-US"/>
        </w:rPr>
        <w:tab/>
        <w:t>раскрытия</w:t>
      </w:r>
      <w:r w:rsidRPr="00C426CB">
        <w:rPr>
          <w:rFonts w:ascii="Times New Roman" w:eastAsia="Times New Roman" w:hAnsi="Times New Roman" w:cs="Times New Roman"/>
          <w:color w:val="auto"/>
          <w:sz w:val="28"/>
          <w:szCs w:val="22"/>
          <w:lang w:eastAsia="en-US"/>
        </w:rPr>
        <w:tab/>
        <w:t>информации</w:t>
      </w:r>
      <w:r>
        <w:rPr>
          <w:rFonts w:ascii="Times New Roman" w:eastAsia="Times New Roman" w:hAnsi="Times New Roman" w:cs="Times New Roman"/>
          <w:color w:val="auto"/>
          <w:sz w:val="28"/>
          <w:szCs w:val="22"/>
          <w:lang w:eastAsia="en-US"/>
        </w:rPr>
        <w:t xml:space="preserve"> </w:t>
      </w:r>
      <w:r w:rsidRPr="00C426CB">
        <w:rPr>
          <w:rFonts w:ascii="Times New Roman" w:eastAsia="Times New Roman" w:hAnsi="Times New Roman" w:cs="Times New Roman"/>
          <w:color w:val="auto"/>
          <w:sz w:val="28"/>
          <w:szCs w:val="22"/>
          <w:lang w:eastAsia="en-US"/>
        </w:rPr>
        <w:t>«СКРИН»</w:t>
      </w:r>
      <w:r w:rsidRPr="00C426CB">
        <w:rPr>
          <w:rFonts w:ascii="Times New Roman" w:eastAsia="Times New Roman" w:hAnsi="Times New Roman" w:cs="Times New Roman"/>
          <w:color w:val="auto"/>
          <w:sz w:val="28"/>
          <w:szCs w:val="22"/>
          <w:lang w:eastAsia="en-US"/>
        </w:rPr>
        <w:tab/>
      </w:r>
      <w:r w:rsidRPr="00C426CB">
        <w:rPr>
          <w:rFonts w:ascii="Times New Roman" w:eastAsia="Times New Roman" w:hAnsi="Times New Roman" w:cs="Times New Roman"/>
          <w:color w:val="auto"/>
          <w:spacing w:val="-2"/>
          <w:sz w:val="28"/>
          <w:szCs w:val="22"/>
          <w:lang w:eastAsia="en-US"/>
        </w:rPr>
        <w:t>-</w:t>
      </w:r>
      <w:r w:rsidRPr="00C426CB">
        <w:rPr>
          <w:rFonts w:ascii="Times New Roman" w:eastAsia="Times New Roman" w:hAnsi="Times New Roman" w:cs="Times New Roman"/>
          <w:color w:val="auto"/>
          <w:spacing w:val="-67"/>
          <w:sz w:val="28"/>
          <w:szCs w:val="22"/>
          <w:lang w:eastAsia="en-US"/>
        </w:rPr>
        <w:t xml:space="preserve"> </w:t>
      </w:r>
      <w:hyperlink r:id="rId10">
        <w:r w:rsidRPr="00C426CB">
          <w:rPr>
            <w:rFonts w:ascii="Times New Roman" w:eastAsia="Times New Roman" w:hAnsi="Times New Roman" w:cs="Times New Roman"/>
            <w:color w:val="auto"/>
            <w:sz w:val="28"/>
            <w:szCs w:val="22"/>
            <w:lang w:eastAsia="en-US"/>
          </w:rPr>
          <w:t>http://www.skrin.ru/</w:t>
        </w:r>
      </w:hyperlink>
    </w:p>
    <w:p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rsidR="005C5D0A"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rsidR="00860E93" w:rsidRDefault="00860E93"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p>
    <w:p w:rsidR="00860E93" w:rsidRPr="002513AB" w:rsidRDefault="00860E93"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p>
    <w:p w:rsidR="00032512" w:rsidRDefault="00032512" w:rsidP="00A8770E">
      <w:pPr>
        <w:tabs>
          <w:tab w:val="clear" w:pos="708"/>
        </w:tabs>
        <w:rPr>
          <w:rFonts w:ascii="Times New Roman" w:hAnsi="Times New Roman" w:cs="Times New Roman"/>
          <w:color w:val="auto"/>
        </w:rPr>
      </w:pPr>
    </w:p>
    <w:p w:rsidR="00032512" w:rsidRDefault="00032512" w:rsidP="002513AB">
      <w:pPr>
        <w:widowControl w:val="0"/>
        <w:numPr>
          <w:ilvl w:val="0"/>
          <w:numId w:val="24"/>
        </w:numPr>
        <w:tabs>
          <w:tab w:val="clear" w:pos="708"/>
        </w:tabs>
        <w:autoSpaceDE w:val="0"/>
        <w:autoSpaceDN w:val="0"/>
        <w:spacing w:after="160" w:line="259" w:lineRule="auto"/>
        <w:ind w:left="0"/>
        <w:jc w:val="both"/>
        <w:outlineLvl w:val="0"/>
        <w:rPr>
          <w:rFonts w:ascii="Times New Roman" w:eastAsia="Times New Roman" w:hAnsi="Times New Roman" w:cs="Times New Roman"/>
          <w:b/>
          <w:bCs/>
          <w:color w:val="auto"/>
          <w:sz w:val="28"/>
          <w:szCs w:val="28"/>
          <w:lang w:eastAsia="en-US"/>
        </w:rPr>
      </w:pPr>
      <w:bookmarkStart w:id="53" w:name="_TOC_250000"/>
      <w:bookmarkStart w:id="54" w:name="_Toc127278468"/>
      <w:bookmarkStart w:id="55" w:name="_Toc167873325"/>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53"/>
      <w:r w:rsidRPr="00032512">
        <w:rPr>
          <w:rFonts w:ascii="Times New Roman" w:eastAsia="Times New Roman" w:hAnsi="Times New Roman" w:cs="Times New Roman"/>
          <w:b/>
          <w:bCs/>
          <w:color w:val="auto"/>
          <w:sz w:val="28"/>
          <w:szCs w:val="28"/>
          <w:lang w:eastAsia="en-US"/>
        </w:rPr>
        <w:t>дисциплине</w:t>
      </w:r>
      <w:bookmarkEnd w:id="54"/>
      <w:bookmarkEnd w:id="55"/>
    </w:p>
    <w:p w:rsidR="004F12C5" w:rsidRPr="009D675B" w:rsidRDefault="004F12C5" w:rsidP="004F12C5">
      <w:pPr>
        <w:pStyle w:val="p10"/>
        <w:numPr>
          <w:ilvl w:val="0"/>
          <w:numId w:val="24"/>
        </w:numPr>
        <w:spacing w:before="0" w:beforeAutospacing="0" w:after="0" w:afterAutospacing="0"/>
        <w:ind w:right="65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Для осуществления образовательного процесса (семинарские занятия) по дисциплине необходимо:</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1.Учебно-лабораторное оборудование Международной финансовой лаборатории Кафедры мировой экономики и мировых финансов:</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-персональный компьютер</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-программное обеспечение, предоставляемое Международной финансовой лабораторией</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 xml:space="preserve">2. </w:t>
      </w:r>
      <w:r w:rsidRPr="004F12C5">
        <w:rPr>
          <w:rFonts w:ascii="Times New Roman" w:hAnsi="Times New Roman" w:cs="Times New Roman"/>
          <w:color w:val="2C2D2E"/>
          <w:sz w:val="28"/>
          <w:szCs w:val="28"/>
          <w:lang w:val="en-US"/>
        </w:rPr>
        <w:t>VR</w:t>
      </w:r>
      <w:r w:rsidRPr="004F12C5">
        <w:rPr>
          <w:rFonts w:ascii="Times New Roman" w:hAnsi="Times New Roman" w:cs="Times New Roman"/>
          <w:color w:val="2C2D2E"/>
          <w:sz w:val="28"/>
          <w:szCs w:val="28"/>
        </w:rPr>
        <w:t xml:space="preserve"> оборудование Центра «</w:t>
      </w:r>
      <w:proofErr w:type="spellStart"/>
      <w:r w:rsidRPr="004F12C5">
        <w:rPr>
          <w:rFonts w:ascii="Times New Roman" w:hAnsi="Times New Roman" w:cs="Times New Roman"/>
          <w:color w:val="2C2D2E"/>
          <w:sz w:val="28"/>
          <w:szCs w:val="28"/>
        </w:rPr>
        <w:t>Киберхаб</w:t>
      </w:r>
      <w:proofErr w:type="spellEnd"/>
      <w:r w:rsidRPr="004F12C5">
        <w:rPr>
          <w:rFonts w:ascii="Times New Roman" w:hAnsi="Times New Roman" w:cs="Times New Roman"/>
          <w:color w:val="2C2D2E"/>
          <w:sz w:val="28"/>
          <w:szCs w:val="28"/>
        </w:rPr>
        <w:t>»:</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-шлема виртуальной реальности</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w:t>
      </w:r>
      <w:r w:rsidRPr="004F12C5">
        <w:rPr>
          <w:rFonts w:ascii="Times New Roman" w:hAnsi="Times New Roman" w:cs="Times New Roman"/>
          <w:color w:val="2C2D2E"/>
          <w:sz w:val="28"/>
          <w:szCs w:val="28"/>
          <w:lang w:val="en-US"/>
        </w:rPr>
        <w:t>VR</w:t>
      </w:r>
      <w:r w:rsidRPr="004F12C5">
        <w:rPr>
          <w:rFonts w:ascii="Times New Roman" w:hAnsi="Times New Roman" w:cs="Times New Roman"/>
          <w:color w:val="2C2D2E"/>
          <w:sz w:val="28"/>
          <w:szCs w:val="28"/>
        </w:rPr>
        <w:t xml:space="preserve"> симуляторы, которые используются в образовательной деятельности, в том числе искусственный интеллект </w:t>
      </w:r>
    </w:p>
    <w:p w:rsidR="004F12C5" w:rsidRPr="009D675B" w:rsidRDefault="004F12C5" w:rsidP="004F12C5">
      <w:pPr>
        <w:pStyle w:val="p10"/>
        <w:numPr>
          <w:ilvl w:val="0"/>
          <w:numId w:val="24"/>
        </w:numPr>
        <w:spacing w:before="0" w:beforeAutospacing="0" w:after="0" w:afterAutospacing="0" w:line="276" w:lineRule="auto"/>
        <w:ind w:right="65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4F12C5" w:rsidRPr="009D675B" w:rsidRDefault="004F12C5" w:rsidP="004F12C5">
      <w:pPr>
        <w:pStyle w:val="p10"/>
        <w:numPr>
          <w:ilvl w:val="0"/>
          <w:numId w:val="24"/>
        </w:numPr>
        <w:spacing w:before="0" w:beforeAutospacing="0" w:after="0" w:afterAutospacing="0" w:line="276" w:lineRule="auto"/>
        <w:ind w:right="657"/>
        <w:jc w:val="both"/>
      </w:pPr>
      <w:r w:rsidRPr="009D675B">
        <w:rPr>
          <w:sz w:val="28"/>
          <w:szCs w:val="28"/>
        </w:rPr>
        <w:lastRenderedPageBreak/>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4F12C5" w:rsidRPr="009D675B" w:rsidSect="00B12050">
      <w:footerReference w:type="default" r:id="rId11"/>
      <w:footerReference w:type="first" r:id="rId12"/>
      <w:pgSz w:w="11906" w:h="16838" w:code="9"/>
      <w:pgMar w:top="851"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4E4" w:rsidRDefault="003A24E4" w:rsidP="004B158E">
      <w:r>
        <w:separator/>
      </w:r>
    </w:p>
  </w:endnote>
  <w:endnote w:type="continuationSeparator" w:id="0">
    <w:p w:rsidR="003A24E4" w:rsidRDefault="003A24E4"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74599"/>
      <w:docPartObj>
        <w:docPartGallery w:val="Page Numbers (Bottom of Page)"/>
        <w:docPartUnique/>
      </w:docPartObj>
    </w:sdtPr>
    <w:sdtEndPr/>
    <w:sdtContent>
      <w:p w:rsidR="00AA2AAA" w:rsidRDefault="00AA2AAA">
        <w:pPr>
          <w:pStyle w:val="ac"/>
          <w:jc w:val="center"/>
        </w:pPr>
        <w:r>
          <w:fldChar w:fldCharType="begin"/>
        </w:r>
        <w:r>
          <w:instrText>PAGE   \* MERGEFORMAT</w:instrText>
        </w:r>
        <w:r>
          <w:fldChar w:fldCharType="separate"/>
        </w:r>
        <w:r w:rsidR="0043617E">
          <w:rPr>
            <w:noProof/>
          </w:rPr>
          <w:t>21</w:t>
        </w:r>
        <w:r>
          <w:fldChar w:fldCharType="end"/>
        </w:r>
      </w:p>
    </w:sdtContent>
  </w:sdt>
  <w:p w:rsidR="00AA2AAA" w:rsidRDefault="00AA2AAA">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74260"/>
      <w:docPartObj>
        <w:docPartGallery w:val="Page Numbers (Bottom of Page)"/>
        <w:docPartUnique/>
      </w:docPartObj>
    </w:sdtPr>
    <w:sdtEndPr/>
    <w:sdtContent>
      <w:p w:rsidR="00AA2AAA" w:rsidRDefault="00AA2AAA">
        <w:pPr>
          <w:pStyle w:val="ac"/>
          <w:jc w:val="center"/>
        </w:pPr>
        <w:r>
          <w:fldChar w:fldCharType="begin"/>
        </w:r>
        <w:r>
          <w:instrText>PAGE   \* MERGEFORMAT</w:instrText>
        </w:r>
        <w:r>
          <w:fldChar w:fldCharType="separate"/>
        </w:r>
        <w:r w:rsidR="0043617E">
          <w:rPr>
            <w:noProof/>
          </w:rPr>
          <w:t>1</w:t>
        </w:r>
        <w:r>
          <w:fldChar w:fldCharType="end"/>
        </w:r>
      </w:p>
    </w:sdtContent>
  </w:sdt>
  <w:p w:rsidR="00AA2AAA" w:rsidRDefault="00AA2AA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4E4" w:rsidRDefault="003A24E4" w:rsidP="004B158E">
      <w:r>
        <w:separator/>
      </w:r>
    </w:p>
  </w:footnote>
  <w:footnote w:type="continuationSeparator" w:id="0">
    <w:p w:rsidR="003A24E4" w:rsidRDefault="003A24E4"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5579BE"/>
    <w:multiLevelType w:val="hybridMultilevel"/>
    <w:tmpl w:val="8618A5AC"/>
    <w:lvl w:ilvl="0" w:tplc="5B484C82">
      <w:start w:val="7"/>
      <w:numFmt w:val="decimal"/>
      <w:lvlText w:val="%1."/>
      <w:lvlJc w:val="left"/>
      <w:pPr>
        <w:ind w:left="720" w:hanging="360"/>
      </w:pPr>
      <w:rPr>
        <w:rFonts w:ascii="Times New Roman" w:eastAsia="Arial Unicode MS"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9"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15"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A31188"/>
    <w:multiLevelType w:val="hybridMultilevel"/>
    <w:tmpl w:val="564871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9766A0E"/>
    <w:multiLevelType w:val="multilevel"/>
    <w:tmpl w:val="406485E2"/>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
  </w:num>
  <w:num w:numId="2">
    <w:abstractNumId w:val="6"/>
  </w:num>
  <w:num w:numId="3">
    <w:abstractNumId w:val="18"/>
  </w:num>
  <w:num w:numId="4">
    <w:abstractNumId w:val="7"/>
  </w:num>
  <w:num w:numId="5">
    <w:abstractNumId w:val="15"/>
  </w:num>
  <w:num w:numId="6">
    <w:abstractNumId w:val="17"/>
  </w:num>
  <w:num w:numId="7">
    <w:abstractNumId w:val="16"/>
  </w:num>
  <w:num w:numId="8">
    <w:abstractNumId w:val="24"/>
  </w:num>
  <w:num w:numId="9">
    <w:abstractNumId w:val="3"/>
  </w:num>
  <w:num w:numId="10">
    <w:abstractNumId w:val="8"/>
  </w:num>
  <w:num w:numId="11">
    <w:abstractNumId w:val="9"/>
  </w:num>
  <w:num w:numId="12">
    <w:abstractNumId w:val="25"/>
  </w:num>
  <w:num w:numId="13">
    <w:abstractNumId w:val="4"/>
  </w:num>
  <w:num w:numId="14">
    <w:abstractNumId w:val="12"/>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13"/>
  </w:num>
  <w:num w:numId="17">
    <w:abstractNumId w:val="21"/>
  </w:num>
  <w:num w:numId="18">
    <w:abstractNumId w:val="10"/>
  </w:num>
  <w:num w:numId="19">
    <w:abstractNumId w:val="22"/>
  </w:num>
  <w:num w:numId="20">
    <w:abstractNumId w:val="20"/>
  </w:num>
  <w:num w:numId="21">
    <w:abstractNumId w:val="23"/>
  </w:num>
  <w:num w:numId="22">
    <w:abstractNumId w:val="11"/>
  </w:num>
  <w:num w:numId="23">
    <w:abstractNumId w:val="5"/>
  </w:num>
  <w:num w:numId="24">
    <w:abstractNumId w:val="2"/>
  </w:num>
  <w:num w:numId="25">
    <w:abstractNumId w:val="14"/>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038E7"/>
    <w:rsid w:val="000074DD"/>
    <w:rsid w:val="000127AA"/>
    <w:rsid w:val="00013F27"/>
    <w:rsid w:val="00022D16"/>
    <w:rsid w:val="0003228A"/>
    <w:rsid w:val="00032512"/>
    <w:rsid w:val="00042490"/>
    <w:rsid w:val="0009641E"/>
    <w:rsid w:val="000A05DC"/>
    <w:rsid w:val="000A1DC0"/>
    <w:rsid w:val="000A3329"/>
    <w:rsid w:val="000A51E4"/>
    <w:rsid w:val="000A5B55"/>
    <w:rsid w:val="000A6524"/>
    <w:rsid w:val="000A70BE"/>
    <w:rsid w:val="000A7FC9"/>
    <w:rsid w:val="000B1551"/>
    <w:rsid w:val="000B6392"/>
    <w:rsid w:val="000D464B"/>
    <w:rsid w:val="000D5952"/>
    <w:rsid w:val="000E3852"/>
    <w:rsid w:val="000F3E7F"/>
    <w:rsid w:val="000F5FFF"/>
    <w:rsid w:val="00104AAB"/>
    <w:rsid w:val="0011006A"/>
    <w:rsid w:val="00110A38"/>
    <w:rsid w:val="0012006C"/>
    <w:rsid w:val="0012424F"/>
    <w:rsid w:val="0013361B"/>
    <w:rsid w:val="001422A9"/>
    <w:rsid w:val="0014571C"/>
    <w:rsid w:val="00146EE4"/>
    <w:rsid w:val="00152C37"/>
    <w:rsid w:val="00153158"/>
    <w:rsid w:val="00155F3C"/>
    <w:rsid w:val="00157FCF"/>
    <w:rsid w:val="0016245A"/>
    <w:rsid w:val="0016411B"/>
    <w:rsid w:val="001668E0"/>
    <w:rsid w:val="00176031"/>
    <w:rsid w:val="001822B5"/>
    <w:rsid w:val="001837FD"/>
    <w:rsid w:val="00187146"/>
    <w:rsid w:val="00195606"/>
    <w:rsid w:val="00196A14"/>
    <w:rsid w:val="001A0125"/>
    <w:rsid w:val="001A5381"/>
    <w:rsid w:val="001B2F6D"/>
    <w:rsid w:val="001B592F"/>
    <w:rsid w:val="001C4B9A"/>
    <w:rsid w:val="001C5718"/>
    <w:rsid w:val="001C62A5"/>
    <w:rsid w:val="001D09A5"/>
    <w:rsid w:val="001D2F56"/>
    <w:rsid w:val="001D750E"/>
    <w:rsid w:val="001E0890"/>
    <w:rsid w:val="001E3F27"/>
    <w:rsid w:val="001E790F"/>
    <w:rsid w:val="001F6701"/>
    <w:rsid w:val="001F6A24"/>
    <w:rsid w:val="00200F65"/>
    <w:rsid w:val="00202AC3"/>
    <w:rsid w:val="00210421"/>
    <w:rsid w:val="0021178E"/>
    <w:rsid w:val="00214877"/>
    <w:rsid w:val="00221E46"/>
    <w:rsid w:val="002224FE"/>
    <w:rsid w:val="002240F4"/>
    <w:rsid w:val="00226CAC"/>
    <w:rsid w:val="002306B2"/>
    <w:rsid w:val="0023348D"/>
    <w:rsid w:val="002419C5"/>
    <w:rsid w:val="002513AB"/>
    <w:rsid w:val="0025141B"/>
    <w:rsid w:val="00251EEA"/>
    <w:rsid w:val="00252422"/>
    <w:rsid w:val="002546A1"/>
    <w:rsid w:val="002610FE"/>
    <w:rsid w:val="00263411"/>
    <w:rsid w:val="002637F0"/>
    <w:rsid w:val="00263D45"/>
    <w:rsid w:val="00265A88"/>
    <w:rsid w:val="0027047E"/>
    <w:rsid w:val="002713FB"/>
    <w:rsid w:val="002730D2"/>
    <w:rsid w:val="00274DFE"/>
    <w:rsid w:val="00275D5B"/>
    <w:rsid w:val="00277901"/>
    <w:rsid w:val="00281A29"/>
    <w:rsid w:val="0028211D"/>
    <w:rsid w:val="0029102A"/>
    <w:rsid w:val="00296A9C"/>
    <w:rsid w:val="002A3A85"/>
    <w:rsid w:val="002A3F36"/>
    <w:rsid w:val="002A5F8F"/>
    <w:rsid w:val="002B6267"/>
    <w:rsid w:val="002C28C0"/>
    <w:rsid w:val="002C5765"/>
    <w:rsid w:val="002C57C9"/>
    <w:rsid w:val="002D1290"/>
    <w:rsid w:val="002E08D9"/>
    <w:rsid w:val="002E08E6"/>
    <w:rsid w:val="002E1AA2"/>
    <w:rsid w:val="002E20EF"/>
    <w:rsid w:val="002E40C7"/>
    <w:rsid w:val="002F352D"/>
    <w:rsid w:val="002F3C1E"/>
    <w:rsid w:val="00300BD0"/>
    <w:rsid w:val="00304017"/>
    <w:rsid w:val="00304E8F"/>
    <w:rsid w:val="00305CF9"/>
    <w:rsid w:val="00306379"/>
    <w:rsid w:val="00310A50"/>
    <w:rsid w:val="00316E5D"/>
    <w:rsid w:val="00317A6E"/>
    <w:rsid w:val="0032069A"/>
    <w:rsid w:val="00321420"/>
    <w:rsid w:val="00330435"/>
    <w:rsid w:val="00337244"/>
    <w:rsid w:val="00351192"/>
    <w:rsid w:val="00361836"/>
    <w:rsid w:val="0036455F"/>
    <w:rsid w:val="00364A4E"/>
    <w:rsid w:val="0036549A"/>
    <w:rsid w:val="0038394D"/>
    <w:rsid w:val="003839AE"/>
    <w:rsid w:val="003905E2"/>
    <w:rsid w:val="00391C01"/>
    <w:rsid w:val="003933F2"/>
    <w:rsid w:val="003A03D8"/>
    <w:rsid w:val="003A1323"/>
    <w:rsid w:val="003A24E4"/>
    <w:rsid w:val="003A3CFA"/>
    <w:rsid w:val="003A7E7C"/>
    <w:rsid w:val="003B2C0E"/>
    <w:rsid w:val="003B6A53"/>
    <w:rsid w:val="003B779F"/>
    <w:rsid w:val="003B7D6E"/>
    <w:rsid w:val="003C2D05"/>
    <w:rsid w:val="003C6DFD"/>
    <w:rsid w:val="003C7D9A"/>
    <w:rsid w:val="003D6AC4"/>
    <w:rsid w:val="003D795D"/>
    <w:rsid w:val="003E0688"/>
    <w:rsid w:val="003E4145"/>
    <w:rsid w:val="003E5234"/>
    <w:rsid w:val="003F5E1C"/>
    <w:rsid w:val="003F6BCA"/>
    <w:rsid w:val="00401FD0"/>
    <w:rsid w:val="00402C1B"/>
    <w:rsid w:val="004040F3"/>
    <w:rsid w:val="0042172B"/>
    <w:rsid w:val="00421C8F"/>
    <w:rsid w:val="004236A1"/>
    <w:rsid w:val="00423E56"/>
    <w:rsid w:val="0043025A"/>
    <w:rsid w:val="0043617E"/>
    <w:rsid w:val="00436370"/>
    <w:rsid w:val="0044232E"/>
    <w:rsid w:val="00442DD3"/>
    <w:rsid w:val="00450EF0"/>
    <w:rsid w:val="00457828"/>
    <w:rsid w:val="00461312"/>
    <w:rsid w:val="004662A1"/>
    <w:rsid w:val="004677EF"/>
    <w:rsid w:val="004746B7"/>
    <w:rsid w:val="004835C1"/>
    <w:rsid w:val="00483C18"/>
    <w:rsid w:val="00484E4E"/>
    <w:rsid w:val="0049069A"/>
    <w:rsid w:val="00494D1E"/>
    <w:rsid w:val="00496EA2"/>
    <w:rsid w:val="004A6101"/>
    <w:rsid w:val="004B158E"/>
    <w:rsid w:val="004B1F0A"/>
    <w:rsid w:val="004B4923"/>
    <w:rsid w:val="004C464A"/>
    <w:rsid w:val="004C6E28"/>
    <w:rsid w:val="004D3FE5"/>
    <w:rsid w:val="004D4B59"/>
    <w:rsid w:val="004D7C86"/>
    <w:rsid w:val="004E025A"/>
    <w:rsid w:val="004E0D34"/>
    <w:rsid w:val="004E2871"/>
    <w:rsid w:val="004F12C5"/>
    <w:rsid w:val="00500F5B"/>
    <w:rsid w:val="00502F3F"/>
    <w:rsid w:val="00512998"/>
    <w:rsid w:val="00513618"/>
    <w:rsid w:val="0051409A"/>
    <w:rsid w:val="005169E3"/>
    <w:rsid w:val="005262BB"/>
    <w:rsid w:val="0053033E"/>
    <w:rsid w:val="0053070E"/>
    <w:rsid w:val="00532132"/>
    <w:rsid w:val="00534EA6"/>
    <w:rsid w:val="00535989"/>
    <w:rsid w:val="00544746"/>
    <w:rsid w:val="00545FBC"/>
    <w:rsid w:val="00556A57"/>
    <w:rsid w:val="00567CCC"/>
    <w:rsid w:val="00571269"/>
    <w:rsid w:val="00577895"/>
    <w:rsid w:val="00580BF1"/>
    <w:rsid w:val="00587C20"/>
    <w:rsid w:val="00592199"/>
    <w:rsid w:val="00596D2C"/>
    <w:rsid w:val="005A2CB7"/>
    <w:rsid w:val="005A701F"/>
    <w:rsid w:val="005B31B2"/>
    <w:rsid w:val="005C52A7"/>
    <w:rsid w:val="005C5D0A"/>
    <w:rsid w:val="005D3E43"/>
    <w:rsid w:val="005D759B"/>
    <w:rsid w:val="005E29EE"/>
    <w:rsid w:val="005E485B"/>
    <w:rsid w:val="005E5929"/>
    <w:rsid w:val="005F57B2"/>
    <w:rsid w:val="005F727E"/>
    <w:rsid w:val="005F782E"/>
    <w:rsid w:val="006055B6"/>
    <w:rsid w:val="00605FE7"/>
    <w:rsid w:val="006067D5"/>
    <w:rsid w:val="0060686C"/>
    <w:rsid w:val="0062153B"/>
    <w:rsid w:val="00627A75"/>
    <w:rsid w:val="00635C40"/>
    <w:rsid w:val="00642949"/>
    <w:rsid w:val="00643A6E"/>
    <w:rsid w:val="0064471C"/>
    <w:rsid w:val="00647073"/>
    <w:rsid w:val="00657C68"/>
    <w:rsid w:val="00661E59"/>
    <w:rsid w:val="00662D5A"/>
    <w:rsid w:val="00667D35"/>
    <w:rsid w:val="00674081"/>
    <w:rsid w:val="00675F41"/>
    <w:rsid w:val="00686EE1"/>
    <w:rsid w:val="00687E2F"/>
    <w:rsid w:val="006924AF"/>
    <w:rsid w:val="00693623"/>
    <w:rsid w:val="00697B86"/>
    <w:rsid w:val="006A795C"/>
    <w:rsid w:val="006A7F72"/>
    <w:rsid w:val="006B04B4"/>
    <w:rsid w:val="006B669B"/>
    <w:rsid w:val="006C0EC0"/>
    <w:rsid w:val="006C4D7D"/>
    <w:rsid w:val="006D2537"/>
    <w:rsid w:val="006D44EF"/>
    <w:rsid w:val="006E4295"/>
    <w:rsid w:val="006F13C8"/>
    <w:rsid w:val="00705F94"/>
    <w:rsid w:val="00715EA3"/>
    <w:rsid w:val="00720378"/>
    <w:rsid w:val="00722DC5"/>
    <w:rsid w:val="007354FB"/>
    <w:rsid w:val="00735A15"/>
    <w:rsid w:val="00737DAC"/>
    <w:rsid w:val="00742E7A"/>
    <w:rsid w:val="0074411A"/>
    <w:rsid w:val="00746424"/>
    <w:rsid w:val="00756EC0"/>
    <w:rsid w:val="007608EE"/>
    <w:rsid w:val="00767B45"/>
    <w:rsid w:val="00773320"/>
    <w:rsid w:val="007750DD"/>
    <w:rsid w:val="00782D74"/>
    <w:rsid w:val="0078738E"/>
    <w:rsid w:val="007923BE"/>
    <w:rsid w:val="00794755"/>
    <w:rsid w:val="00795807"/>
    <w:rsid w:val="007A118A"/>
    <w:rsid w:val="007A5BF7"/>
    <w:rsid w:val="007B183C"/>
    <w:rsid w:val="007B492D"/>
    <w:rsid w:val="007B4A11"/>
    <w:rsid w:val="007C04DA"/>
    <w:rsid w:val="007C2680"/>
    <w:rsid w:val="007C5CDA"/>
    <w:rsid w:val="007E098E"/>
    <w:rsid w:val="007E4D99"/>
    <w:rsid w:val="007F0248"/>
    <w:rsid w:val="007F02DF"/>
    <w:rsid w:val="007F16A3"/>
    <w:rsid w:val="007F45BE"/>
    <w:rsid w:val="007F5AA5"/>
    <w:rsid w:val="00800E63"/>
    <w:rsid w:val="00802D1E"/>
    <w:rsid w:val="00803C48"/>
    <w:rsid w:val="0081342D"/>
    <w:rsid w:val="008165A5"/>
    <w:rsid w:val="008172AA"/>
    <w:rsid w:val="008176D5"/>
    <w:rsid w:val="00822EAB"/>
    <w:rsid w:val="00823844"/>
    <w:rsid w:val="00825CC4"/>
    <w:rsid w:val="00834ECB"/>
    <w:rsid w:val="0084643D"/>
    <w:rsid w:val="00846A24"/>
    <w:rsid w:val="0085406C"/>
    <w:rsid w:val="00855D75"/>
    <w:rsid w:val="00860E93"/>
    <w:rsid w:val="00864D05"/>
    <w:rsid w:val="00866672"/>
    <w:rsid w:val="00870B15"/>
    <w:rsid w:val="0087128D"/>
    <w:rsid w:val="00873A90"/>
    <w:rsid w:val="008756D8"/>
    <w:rsid w:val="00876C81"/>
    <w:rsid w:val="0089045A"/>
    <w:rsid w:val="00892145"/>
    <w:rsid w:val="00893263"/>
    <w:rsid w:val="00893268"/>
    <w:rsid w:val="00894709"/>
    <w:rsid w:val="00895432"/>
    <w:rsid w:val="00897773"/>
    <w:rsid w:val="008A1601"/>
    <w:rsid w:val="008B1113"/>
    <w:rsid w:val="008C1C4A"/>
    <w:rsid w:val="008C4008"/>
    <w:rsid w:val="008C4760"/>
    <w:rsid w:val="008D0C88"/>
    <w:rsid w:val="008D272A"/>
    <w:rsid w:val="008E4A00"/>
    <w:rsid w:val="008E4D15"/>
    <w:rsid w:val="008E55B5"/>
    <w:rsid w:val="008F2B21"/>
    <w:rsid w:val="008F3AB0"/>
    <w:rsid w:val="00903F99"/>
    <w:rsid w:val="00905AB4"/>
    <w:rsid w:val="00916259"/>
    <w:rsid w:val="00917428"/>
    <w:rsid w:val="00921EDA"/>
    <w:rsid w:val="009323FD"/>
    <w:rsid w:val="00933B95"/>
    <w:rsid w:val="00935307"/>
    <w:rsid w:val="00942E01"/>
    <w:rsid w:val="0094348F"/>
    <w:rsid w:val="00954D91"/>
    <w:rsid w:val="00957782"/>
    <w:rsid w:val="00960440"/>
    <w:rsid w:val="00961D19"/>
    <w:rsid w:val="00965682"/>
    <w:rsid w:val="0097487C"/>
    <w:rsid w:val="00977551"/>
    <w:rsid w:val="009927BB"/>
    <w:rsid w:val="00996523"/>
    <w:rsid w:val="009A0C79"/>
    <w:rsid w:val="009B3E6A"/>
    <w:rsid w:val="009B52D2"/>
    <w:rsid w:val="009C18A2"/>
    <w:rsid w:val="009C6C6A"/>
    <w:rsid w:val="009C6E0D"/>
    <w:rsid w:val="009D39E3"/>
    <w:rsid w:val="009D5E91"/>
    <w:rsid w:val="009E05ED"/>
    <w:rsid w:val="009E623D"/>
    <w:rsid w:val="009E63E7"/>
    <w:rsid w:val="009F1513"/>
    <w:rsid w:val="009F287C"/>
    <w:rsid w:val="00A00569"/>
    <w:rsid w:val="00A10DF3"/>
    <w:rsid w:val="00A170A7"/>
    <w:rsid w:val="00A17B05"/>
    <w:rsid w:val="00A21E1B"/>
    <w:rsid w:val="00A24A7E"/>
    <w:rsid w:val="00A254A0"/>
    <w:rsid w:val="00A30493"/>
    <w:rsid w:val="00A32662"/>
    <w:rsid w:val="00A34DE9"/>
    <w:rsid w:val="00A41505"/>
    <w:rsid w:val="00A4678E"/>
    <w:rsid w:val="00A4725F"/>
    <w:rsid w:val="00A54754"/>
    <w:rsid w:val="00A5529F"/>
    <w:rsid w:val="00A65ADC"/>
    <w:rsid w:val="00A66109"/>
    <w:rsid w:val="00A73B2A"/>
    <w:rsid w:val="00A81B52"/>
    <w:rsid w:val="00A82B23"/>
    <w:rsid w:val="00A85899"/>
    <w:rsid w:val="00A8770E"/>
    <w:rsid w:val="00A94028"/>
    <w:rsid w:val="00AA2AAA"/>
    <w:rsid w:val="00AA5139"/>
    <w:rsid w:val="00AB186F"/>
    <w:rsid w:val="00AB2A3C"/>
    <w:rsid w:val="00AB303A"/>
    <w:rsid w:val="00AB5537"/>
    <w:rsid w:val="00AC34A1"/>
    <w:rsid w:val="00AD3A52"/>
    <w:rsid w:val="00AD47B4"/>
    <w:rsid w:val="00AD5325"/>
    <w:rsid w:val="00AD69CA"/>
    <w:rsid w:val="00AE1DC3"/>
    <w:rsid w:val="00AF759D"/>
    <w:rsid w:val="00B0004D"/>
    <w:rsid w:val="00B025D8"/>
    <w:rsid w:val="00B05A61"/>
    <w:rsid w:val="00B12050"/>
    <w:rsid w:val="00B127EB"/>
    <w:rsid w:val="00B20488"/>
    <w:rsid w:val="00B20B03"/>
    <w:rsid w:val="00B2167E"/>
    <w:rsid w:val="00B21BAF"/>
    <w:rsid w:val="00B22205"/>
    <w:rsid w:val="00B23FF6"/>
    <w:rsid w:val="00B2418A"/>
    <w:rsid w:val="00B24BF6"/>
    <w:rsid w:val="00B24ED3"/>
    <w:rsid w:val="00B27351"/>
    <w:rsid w:val="00B3032C"/>
    <w:rsid w:val="00B32745"/>
    <w:rsid w:val="00B451AB"/>
    <w:rsid w:val="00B51026"/>
    <w:rsid w:val="00B560C9"/>
    <w:rsid w:val="00B57567"/>
    <w:rsid w:val="00B67151"/>
    <w:rsid w:val="00B74BDE"/>
    <w:rsid w:val="00B85A3B"/>
    <w:rsid w:val="00B8711C"/>
    <w:rsid w:val="00B91153"/>
    <w:rsid w:val="00B91A86"/>
    <w:rsid w:val="00BB07ED"/>
    <w:rsid w:val="00BB47AF"/>
    <w:rsid w:val="00BC39B5"/>
    <w:rsid w:val="00BC6E55"/>
    <w:rsid w:val="00BD489B"/>
    <w:rsid w:val="00BE12BE"/>
    <w:rsid w:val="00BE28EA"/>
    <w:rsid w:val="00BE5894"/>
    <w:rsid w:val="00BE7C7B"/>
    <w:rsid w:val="00BF11D4"/>
    <w:rsid w:val="00BF76CF"/>
    <w:rsid w:val="00C03377"/>
    <w:rsid w:val="00C033FA"/>
    <w:rsid w:val="00C070A2"/>
    <w:rsid w:val="00C10D6F"/>
    <w:rsid w:val="00C14B64"/>
    <w:rsid w:val="00C17D95"/>
    <w:rsid w:val="00C34CDA"/>
    <w:rsid w:val="00C4117F"/>
    <w:rsid w:val="00C470A9"/>
    <w:rsid w:val="00C60AD7"/>
    <w:rsid w:val="00C61284"/>
    <w:rsid w:val="00C650A0"/>
    <w:rsid w:val="00C66DCC"/>
    <w:rsid w:val="00C760A3"/>
    <w:rsid w:val="00C826F0"/>
    <w:rsid w:val="00CA2084"/>
    <w:rsid w:val="00CA58F9"/>
    <w:rsid w:val="00CA70C9"/>
    <w:rsid w:val="00CB1395"/>
    <w:rsid w:val="00CB7A4A"/>
    <w:rsid w:val="00CC29C3"/>
    <w:rsid w:val="00CC6D8C"/>
    <w:rsid w:val="00CD2B84"/>
    <w:rsid w:val="00CD6CE4"/>
    <w:rsid w:val="00CF0F27"/>
    <w:rsid w:val="00D0354A"/>
    <w:rsid w:val="00D036B2"/>
    <w:rsid w:val="00D06114"/>
    <w:rsid w:val="00D06887"/>
    <w:rsid w:val="00D10ED0"/>
    <w:rsid w:val="00D14772"/>
    <w:rsid w:val="00D15C69"/>
    <w:rsid w:val="00D2061E"/>
    <w:rsid w:val="00D23D2E"/>
    <w:rsid w:val="00D33C74"/>
    <w:rsid w:val="00D35385"/>
    <w:rsid w:val="00D51F8E"/>
    <w:rsid w:val="00D5690C"/>
    <w:rsid w:val="00D6522B"/>
    <w:rsid w:val="00D67361"/>
    <w:rsid w:val="00D7061D"/>
    <w:rsid w:val="00D72751"/>
    <w:rsid w:val="00D72E0B"/>
    <w:rsid w:val="00D81F5A"/>
    <w:rsid w:val="00D82BCE"/>
    <w:rsid w:val="00D85B88"/>
    <w:rsid w:val="00D877A7"/>
    <w:rsid w:val="00D91969"/>
    <w:rsid w:val="00D9301B"/>
    <w:rsid w:val="00D938DF"/>
    <w:rsid w:val="00DA1557"/>
    <w:rsid w:val="00DA2C6F"/>
    <w:rsid w:val="00DA502E"/>
    <w:rsid w:val="00DA6D09"/>
    <w:rsid w:val="00DB05BF"/>
    <w:rsid w:val="00DB2E58"/>
    <w:rsid w:val="00DC2682"/>
    <w:rsid w:val="00DC6FA5"/>
    <w:rsid w:val="00DD463E"/>
    <w:rsid w:val="00DD7B85"/>
    <w:rsid w:val="00DE0206"/>
    <w:rsid w:val="00DE21F8"/>
    <w:rsid w:val="00DE704D"/>
    <w:rsid w:val="00DF3D20"/>
    <w:rsid w:val="00DF5E3E"/>
    <w:rsid w:val="00DF6F0F"/>
    <w:rsid w:val="00E065EC"/>
    <w:rsid w:val="00E11501"/>
    <w:rsid w:val="00E11F0A"/>
    <w:rsid w:val="00E16205"/>
    <w:rsid w:val="00E16BE7"/>
    <w:rsid w:val="00E17E77"/>
    <w:rsid w:val="00E20C57"/>
    <w:rsid w:val="00E230A0"/>
    <w:rsid w:val="00E24777"/>
    <w:rsid w:val="00E46257"/>
    <w:rsid w:val="00E4631F"/>
    <w:rsid w:val="00E5156F"/>
    <w:rsid w:val="00E5374C"/>
    <w:rsid w:val="00E76F26"/>
    <w:rsid w:val="00E8278D"/>
    <w:rsid w:val="00E82884"/>
    <w:rsid w:val="00E837AB"/>
    <w:rsid w:val="00E84801"/>
    <w:rsid w:val="00E85B59"/>
    <w:rsid w:val="00E92240"/>
    <w:rsid w:val="00E92AC8"/>
    <w:rsid w:val="00EA3623"/>
    <w:rsid w:val="00EA6C6D"/>
    <w:rsid w:val="00EA713F"/>
    <w:rsid w:val="00EB0A8C"/>
    <w:rsid w:val="00EC3C17"/>
    <w:rsid w:val="00ED21F2"/>
    <w:rsid w:val="00ED4998"/>
    <w:rsid w:val="00EF3BE3"/>
    <w:rsid w:val="00F03241"/>
    <w:rsid w:val="00F03C6E"/>
    <w:rsid w:val="00F11C01"/>
    <w:rsid w:val="00F143E6"/>
    <w:rsid w:val="00F24927"/>
    <w:rsid w:val="00F33825"/>
    <w:rsid w:val="00F34678"/>
    <w:rsid w:val="00F357B9"/>
    <w:rsid w:val="00F4733E"/>
    <w:rsid w:val="00F5721B"/>
    <w:rsid w:val="00F61D05"/>
    <w:rsid w:val="00F64F5C"/>
    <w:rsid w:val="00F71D29"/>
    <w:rsid w:val="00F72A4B"/>
    <w:rsid w:val="00F73B63"/>
    <w:rsid w:val="00F80BB9"/>
    <w:rsid w:val="00F8277F"/>
    <w:rsid w:val="00F83D27"/>
    <w:rsid w:val="00F84297"/>
    <w:rsid w:val="00F87724"/>
    <w:rsid w:val="00F94E22"/>
    <w:rsid w:val="00FA0216"/>
    <w:rsid w:val="00FA1D7E"/>
    <w:rsid w:val="00FA326E"/>
    <w:rsid w:val="00FA7E7B"/>
    <w:rsid w:val="00FB410A"/>
    <w:rsid w:val="00FC020F"/>
    <w:rsid w:val="00FC031F"/>
    <w:rsid w:val="00FC2492"/>
    <w:rsid w:val="00FD0C1E"/>
    <w:rsid w:val="00FD2802"/>
    <w:rsid w:val="00FD54AC"/>
    <w:rsid w:val="00FD63F3"/>
    <w:rsid w:val="00FE4B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9FFE8"/>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2512"/>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0"/>
    <w:link w:val="afd"/>
    <w:uiPriority w:val="34"/>
    <w:qFormat/>
    <w:rsid w:val="002C57C9"/>
    <w:pPr>
      <w:tabs>
        <w:tab w:val="clear" w:pos="708"/>
      </w:tabs>
      <w:ind w:left="720"/>
      <w:contextualSpacing/>
    </w:pPr>
  </w:style>
  <w:style w:type="paragraph" w:styleId="afe">
    <w:name w:val="No Spacing"/>
    <w:uiPriority w:val="1"/>
    <w:qFormat/>
    <w:rsid w:val="002C57C9"/>
    <w:pPr>
      <w:spacing w:line="240" w:lineRule="auto"/>
      <w:jc w:val="left"/>
    </w:pPr>
    <w:rPr>
      <w:rFonts w:ascii="Calibri" w:eastAsia="Calibri" w:hAnsi="Calibri" w:cs="Times New Roman"/>
    </w:rPr>
  </w:style>
  <w:style w:type="paragraph" w:styleId="aff">
    <w:name w:val="Plain Text"/>
    <w:basedOn w:val="a0"/>
    <w:link w:val="aff0"/>
    <w:rsid w:val="002C57C9"/>
    <w:pPr>
      <w:tabs>
        <w:tab w:val="clear" w:pos="708"/>
      </w:tabs>
    </w:pPr>
    <w:rPr>
      <w:rFonts w:ascii="Courier New" w:eastAsia="Times New Roman" w:hAnsi="Courier New" w:cs="Courier New"/>
      <w:color w:val="auto"/>
      <w:sz w:val="20"/>
      <w:szCs w:val="20"/>
    </w:rPr>
  </w:style>
  <w:style w:type="character" w:customStyle="1" w:styleId="aff0">
    <w:name w:val="Текст Знак"/>
    <w:basedOn w:val="a1"/>
    <w:link w:val="aff"/>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1">
    <w:name w:val="Document Map"/>
    <w:basedOn w:val="a0"/>
    <w:link w:val="aff2"/>
    <w:uiPriority w:val="99"/>
    <w:semiHidden/>
    <w:unhideWhenUsed/>
    <w:rsid w:val="002C57C9"/>
    <w:rPr>
      <w:rFonts w:ascii="Tahoma" w:hAnsi="Tahoma" w:cs="Tahoma"/>
      <w:sz w:val="16"/>
      <w:szCs w:val="16"/>
    </w:rPr>
  </w:style>
  <w:style w:type="character" w:customStyle="1" w:styleId="aff2">
    <w:name w:val="Схема документа Знак"/>
    <w:basedOn w:val="a1"/>
    <w:link w:val="aff1"/>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3">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4">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5">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 w:type="character" w:customStyle="1" w:styleId="afd">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fc"/>
    <w:uiPriority w:val="34"/>
    <w:locked/>
    <w:rsid w:val="00E5374C"/>
    <w:rPr>
      <w:rFonts w:ascii="Arial Unicode MS" w:eastAsia="Arial Unicode MS" w:hAnsi="Arial Unicode MS" w:cs="Arial Unicode MS"/>
      <w:color w:val="000000"/>
      <w:sz w:val="24"/>
      <w:szCs w:val="24"/>
      <w:lang w:eastAsia="ru-RU"/>
    </w:rPr>
  </w:style>
  <w:style w:type="character" w:customStyle="1" w:styleId="FontStyle12">
    <w:name w:val="Font Style12"/>
    <w:rsid w:val="001B592F"/>
    <w:rPr>
      <w:rFonts w:ascii="Times New Roman" w:hAnsi="Times New Roman" w:cs="Times New Roman"/>
      <w:sz w:val="26"/>
      <w:szCs w:val="26"/>
    </w:rPr>
  </w:style>
  <w:style w:type="paragraph" w:customStyle="1" w:styleId="p10">
    <w:name w:val="p10"/>
    <w:basedOn w:val="a0"/>
    <w:rsid w:val="004F12C5"/>
    <w:pPr>
      <w:tabs>
        <w:tab w:val="clear" w:pos="708"/>
      </w:tabs>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881747269">
      <w:bodyDiv w:val="1"/>
      <w:marLeft w:val="0"/>
      <w:marRight w:val="0"/>
      <w:marTop w:val="0"/>
      <w:marBottom w:val="0"/>
      <w:divBdr>
        <w:top w:val="none" w:sz="0" w:space="0" w:color="auto"/>
        <w:left w:val="none" w:sz="0" w:space="0" w:color="auto"/>
        <w:bottom w:val="none" w:sz="0" w:space="0" w:color="auto"/>
        <w:right w:val="none" w:sz="0" w:space="0" w:color="auto"/>
      </w:divBdr>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66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73BDA-5D84-4DCD-930A-78D6C3A98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32</Pages>
  <Words>11037</Words>
  <Characters>62914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Васильевна</dc:creator>
  <cp:lastModifiedBy>Иванова Наталья Петровна</cp:lastModifiedBy>
  <cp:revision>50</cp:revision>
  <cp:lastPrinted>2023-05-23T11:18:00Z</cp:lastPrinted>
  <dcterms:created xsi:type="dcterms:W3CDTF">2024-05-27T15:46:00Z</dcterms:created>
  <dcterms:modified xsi:type="dcterms:W3CDTF">2024-06-03T12:41:00Z</dcterms:modified>
</cp:coreProperties>
</file>